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0E" w:rsidRDefault="00463957" w:rsidP="00743207">
      <w:pPr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mallCaps/>
          <w:noProof/>
          <w:sz w:val="40"/>
          <w:szCs w:val="40"/>
          <w:lang w:eastAsia="bg-BG"/>
        </w:rPr>
        <w:drawing>
          <wp:inline distT="0" distB="0" distL="0" distR="0" wp14:anchorId="7C78837B" wp14:editId="36590211">
            <wp:extent cx="5760720" cy="1505356"/>
            <wp:effectExtent l="0" t="0" r="0" b="0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07" w:rsidRPr="00C6500E" w:rsidRDefault="001A150E" w:rsidP="00743207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1A150E">
        <w:rPr>
          <w:rFonts w:ascii="Verdana" w:hAnsi="Verdana"/>
          <w:b/>
          <w:color w:val="FF0000"/>
          <w:sz w:val="48"/>
          <w:szCs w:val="48"/>
        </w:rPr>
        <w:t xml:space="preserve">ФРАНЦИЯ </w:t>
      </w:r>
      <w:r w:rsidR="00A956A2">
        <w:rPr>
          <w:rFonts w:ascii="Verdana" w:hAnsi="Verdana"/>
          <w:b/>
          <w:color w:val="FF0000"/>
          <w:sz w:val="20"/>
          <w:szCs w:val="20"/>
        </w:rPr>
        <w:t>–</w:t>
      </w:r>
      <w:r w:rsidR="00A11190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11190" w:rsidRPr="00A11190">
        <w:rPr>
          <w:rFonts w:ascii="Verdana" w:hAnsi="Verdana"/>
          <w:b/>
          <w:color w:val="FF0000"/>
          <w:sz w:val="20"/>
          <w:szCs w:val="20"/>
        </w:rPr>
        <w:t xml:space="preserve">КАЦАНЕ В 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 xml:space="preserve">БАРСЕЛОНА, ПОСЕЩЕНИЕ НА АНДОРА И РАЗХОДКА </w:t>
      </w:r>
      <w:r w:rsidR="00CD7E4E" w:rsidRPr="00C6500E">
        <w:rPr>
          <w:rFonts w:ascii="Verdana" w:hAnsi="Verdana"/>
          <w:b/>
          <w:color w:val="FF0000"/>
          <w:sz w:val="20"/>
          <w:szCs w:val="20"/>
        </w:rPr>
        <w:t xml:space="preserve">ИЗ </w:t>
      </w:r>
      <w:r>
        <w:rPr>
          <w:rFonts w:ascii="Verdana" w:hAnsi="Verdana"/>
          <w:b/>
          <w:color w:val="FF0000"/>
          <w:sz w:val="20"/>
          <w:szCs w:val="20"/>
        </w:rPr>
        <w:t xml:space="preserve">ЮГОЗАПАДНА ФРАНЦИЯ 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 xml:space="preserve">/АКВИТАНИЯ/ С </w:t>
      </w:r>
      <w:r w:rsidR="00120D05" w:rsidRPr="00A11190">
        <w:rPr>
          <w:rFonts w:ascii="Verdana" w:hAnsi="Verdana"/>
          <w:b/>
          <w:color w:val="FF0000"/>
          <w:sz w:val="20"/>
          <w:szCs w:val="20"/>
        </w:rPr>
        <w:t>ПРЕЛЕСТНИ</w:t>
      </w:r>
      <w:r w:rsidR="00A11190" w:rsidRPr="00A11190">
        <w:rPr>
          <w:rFonts w:ascii="Verdana" w:hAnsi="Verdana"/>
          <w:b/>
          <w:color w:val="FF0000"/>
          <w:sz w:val="20"/>
          <w:szCs w:val="20"/>
        </w:rPr>
        <w:t>ТЕ</w:t>
      </w:r>
      <w:r w:rsidR="00120D05" w:rsidRPr="00A11190">
        <w:rPr>
          <w:rFonts w:ascii="Verdana" w:hAnsi="Verdana"/>
          <w:b/>
          <w:color w:val="FF0000"/>
          <w:sz w:val="20"/>
          <w:szCs w:val="20"/>
        </w:rPr>
        <w:t xml:space="preserve"> ГРАДОВЕ ПО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>, ЛУРД, БИАРИЦ, БОРДО И ТУЛУЗА</w:t>
      </w:r>
    </w:p>
    <w:p w:rsidR="00743207" w:rsidRPr="001A150E" w:rsidRDefault="001A150E" w:rsidP="00743207">
      <w:pPr>
        <w:jc w:val="center"/>
        <w:rPr>
          <w:rFonts w:ascii="Verdana" w:hAnsi="Verdana"/>
          <w:b/>
          <w:color w:val="0000FF"/>
          <w:sz w:val="20"/>
          <w:szCs w:val="20"/>
        </w:rPr>
      </w:pPr>
      <w:r w:rsidRPr="001A150E">
        <w:rPr>
          <w:rFonts w:ascii="Verdana" w:hAnsi="Verdana"/>
          <w:b/>
          <w:color w:val="0000FF"/>
          <w:sz w:val="20"/>
          <w:szCs w:val="20"/>
        </w:rPr>
        <w:t>ЕДНО СЪЧЕТАНИЕ</w:t>
      </w:r>
      <w:r w:rsidR="00A11190">
        <w:rPr>
          <w:rFonts w:ascii="Verdana" w:hAnsi="Verdana"/>
          <w:b/>
          <w:color w:val="0000FF"/>
          <w:sz w:val="20"/>
          <w:szCs w:val="20"/>
        </w:rPr>
        <w:t xml:space="preserve"> НА</w:t>
      </w:r>
      <w:r w:rsidRPr="001A150E">
        <w:rPr>
          <w:rFonts w:ascii="Verdana" w:hAnsi="Verdana"/>
          <w:b/>
          <w:color w:val="0000FF"/>
          <w:sz w:val="20"/>
          <w:szCs w:val="20"/>
        </w:rPr>
        <w:t xml:space="preserve"> ДУ</w:t>
      </w:r>
      <w:r w:rsidR="00743207" w:rsidRPr="001A150E">
        <w:rPr>
          <w:rFonts w:ascii="Verdana" w:hAnsi="Verdana"/>
          <w:b/>
          <w:color w:val="0000FF"/>
          <w:sz w:val="20"/>
          <w:szCs w:val="20"/>
        </w:rPr>
        <w:t xml:space="preserve">ХОВНОСТ, </w:t>
      </w:r>
      <w:r w:rsidR="00743207" w:rsidRPr="00A11190">
        <w:rPr>
          <w:rFonts w:ascii="Verdana" w:hAnsi="Verdana"/>
          <w:b/>
          <w:color w:val="0000FF"/>
          <w:sz w:val="20"/>
          <w:szCs w:val="20"/>
        </w:rPr>
        <w:t>ПРИРОД</w:t>
      </w:r>
      <w:r w:rsidRPr="00A11190">
        <w:rPr>
          <w:rFonts w:ascii="Verdana" w:hAnsi="Verdana"/>
          <w:b/>
          <w:color w:val="0000FF"/>
          <w:sz w:val="20"/>
          <w:szCs w:val="20"/>
        </w:rPr>
        <w:t>А, ВИНО И КОНЯК</w:t>
      </w:r>
    </w:p>
    <w:p w:rsidR="003B6582" w:rsidRPr="00FB52F0" w:rsidRDefault="00BB4E2D" w:rsidP="003B6582">
      <w:pPr>
        <w:pStyle w:val="BodyText2"/>
        <w:jc w:val="center"/>
        <w:rPr>
          <w:rFonts w:ascii="Verdana" w:hAnsi="Verdana"/>
          <w:sz w:val="20"/>
          <w:szCs w:val="20"/>
        </w:rPr>
      </w:pPr>
      <w:r w:rsidRPr="00A11190">
        <w:rPr>
          <w:rFonts w:ascii="Verdana" w:hAnsi="Verdana"/>
          <w:b/>
          <w:color w:val="0000FF"/>
          <w:sz w:val="20"/>
          <w:u w:val="single"/>
        </w:rPr>
        <w:t>М</w:t>
      </w:r>
      <w:r w:rsidR="003B6582" w:rsidRPr="00A11190">
        <w:rPr>
          <w:rFonts w:ascii="Verdana" w:hAnsi="Verdana"/>
          <w:b/>
          <w:color w:val="0000FF"/>
          <w:sz w:val="20"/>
          <w:u w:val="single"/>
        </w:rPr>
        <w:t>аршрут:</w:t>
      </w:r>
      <w:r w:rsidR="003B6582" w:rsidRPr="00A11190">
        <w:rPr>
          <w:rFonts w:ascii="Verdana" w:hAnsi="Verdana"/>
          <w:b/>
          <w:color w:val="0000FF"/>
          <w:sz w:val="20"/>
        </w:rPr>
        <w:t xml:space="preserve"> </w:t>
      </w:r>
      <w:r w:rsidR="003B6582" w:rsidRPr="00FB52F0">
        <w:rPr>
          <w:rFonts w:ascii="Verdana" w:hAnsi="Verdana"/>
          <w:sz w:val="20"/>
          <w:szCs w:val="20"/>
        </w:rPr>
        <w:t xml:space="preserve">София – Барселона – Андора ла Веля – По – Лурд – Биариц – </w:t>
      </w:r>
      <w:proofErr w:type="spellStart"/>
      <w:r w:rsidR="001F0602" w:rsidRPr="00FB52F0">
        <w:rPr>
          <w:rFonts w:ascii="Verdana" w:hAnsi="Verdana"/>
          <w:sz w:val="20"/>
          <w:szCs w:val="20"/>
          <w:lang w:val="en-US"/>
        </w:rPr>
        <w:t>Аркахон</w:t>
      </w:r>
      <w:proofErr w:type="spellEnd"/>
      <w:r w:rsidR="001F0602" w:rsidRPr="00FB52F0">
        <w:rPr>
          <w:rFonts w:ascii="Verdana" w:hAnsi="Verdana"/>
          <w:sz w:val="20"/>
          <w:szCs w:val="20"/>
          <w:lang w:val="en-US"/>
        </w:rPr>
        <w:t xml:space="preserve"> - </w:t>
      </w:r>
      <w:r w:rsidR="001F0602" w:rsidRPr="00FB52F0">
        <w:rPr>
          <w:rFonts w:ascii="Verdana" w:hAnsi="Verdana"/>
          <w:sz w:val="20"/>
          <w:szCs w:val="20"/>
        </w:rPr>
        <w:t xml:space="preserve">Бордо – Ла Рошел – Коняк - </w:t>
      </w:r>
      <w:r w:rsidR="00FE699D" w:rsidRPr="00FB52F0">
        <w:rPr>
          <w:rFonts w:ascii="Verdana" w:hAnsi="Verdana"/>
          <w:sz w:val="20"/>
          <w:szCs w:val="20"/>
        </w:rPr>
        <w:t xml:space="preserve">Бордо – Нерак </w:t>
      </w:r>
      <w:r w:rsidR="003B6582" w:rsidRPr="00FB52F0">
        <w:rPr>
          <w:rFonts w:ascii="Verdana" w:hAnsi="Verdana"/>
          <w:sz w:val="20"/>
          <w:szCs w:val="20"/>
        </w:rPr>
        <w:t xml:space="preserve">– Ажен – Тулуза – Барселона – София    </w:t>
      </w:r>
    </w:p>
    <w:p w:rsidR="003B6582" w:rsidRPr="006F5C99" w:rsidRDefault="003B6582" w:rsidP="003B6582">
      <w:pPr>
        <w:pStyle w:val="Heading5"/>
        <w:spacing w:before="0"/>
        <w:jc w:val="center"/>
        <w:rPr>
          <w:rFonts w:ascii="Verdana" w:hAnsi="Verdana"/>
          <w:b/>
          <w:color w:val="0000FF"/>
          <w:sz w:val="20"/>
          <w:szCs w:val="20"/>
        </w:rPr>
      </w:pPr>
      <w:r w:rsidRPr="00A11190">
        <w:rPr>
          <w:rFonts w:ascii="Verdana" w:hAnsi="Verdana"/>
          <w:b/>
          <w:color w:val="0000FF"/>
          <w:sz w:val="20"/>
          <w:szCs w:val="20"/>
        </w:rPr>
        <w:t xml:space="preserve">8 дни/ 7 </w:t>
      </w:r>
      <w:r w:rsidRPr="006F5C99">
        <w:rPr>
          <w:rFonts w:ascii="Verdana" w:hAnsi="Verdana"/>
          <w:b/>
          <w:color w:val="0000FF"/>
          <w:sz w:val="20"/>
          <w:szCs w:val="20"/>
        </w:rPr>
        <w:t xml:space="preserve">нощувки/ 7 закуски </w:t>
      </w:r>
    </w:p>
    <w:p w:rsidR="001910C3" w:rsidRDefault="001910C3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743207" w:rsidRDefault="001910C3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Дати</w:t>
      </w:r>
      <w:r w:rsidR="00883883">
        <w:rPr>
          <w:rFonts w:ascii="Verdana" w:hAnsi="Verdana"/>
          <w:b/>
          <w:color w:val="FF0000"/>
          <w:sz w:val="20"/>
          <w:szCs w:val="20"/>
        </w:rPr>
        <w:t>: от 28 юли до 04 август 2020</w:t>
      </w:r>
      <w:r w:rsidR="003A5CBF" w:rsidRPr="00055491">
        <w:rPr>
          <w:rFonts w:ascii="Verdana" w:hAnsi="Verdana"/>
          <w:b/>
          <w:color w:val="FF0000"/>
          <w:sz w:val="20"/>
          <w:szCs w:val="20"/>
        </w:rPr>
        <w:t xml:space="preserve"> г. </w:t>
      </w:r>
      <w:r>
        <w:rPr>
          <w:rFonts w:ascii="Verdana" w:hAnsi="Verdana"/>
          <w:b/>
          <w:color w:val="FF0000"/>
          <w:sz w:val="20"/>
          <w:szCs w:val="20"/>
        </w:rPr>
        <w:t>– последни 6 места</w:t>
      </w:r>
    </w:p>
    <w:p w:rsidR="001910C3" w:rsidRDefault="001910C3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от 04 август до 11</w:t>
      </w:r>
      <w:r>
        <w:rPr>
          <w:rFonts w:ascii="Verdana" w:hAnsi="Verdana"/>
          <w:b/>
          <w:color w:val="FF0000"/>
          <w:sz w:val="20"/>
          <w:szCs w:val="20"/>
        </w:rPr>
        <w:t xml:space="preserve"> август 2020</w:t>
      </w:r>
      <w:r w:rsidRPr="00055491">
        <w:rPr>
          <w:rFonts w:ascii="Verdana" w:hAnsi="Verdana"/>
          <w:b/>
          <w:color w:val="FF0000"/>
          <w:sz w:val="20"/>
          <w:szCs w:val="20"/>
        </w:rPr>
        <w:t xml:space="preserve"> г. </w:t>
      </w:r>
      <w:r>
        <w:rPr>
          <w:rFonts w:ascii="Verdana" w:hAnsi="Verdana"/>
          <w:b/>
          <w:color w:val="FF0000"/>
          <w:sz w:val="20"/>
          <w:szCs w:val="20"/>
        </w:rPr>
        <w:t>–</w:t>
      </w:r>
      <w:r>
        <w:rPr>
          <w:rFonts w:ascii="Verdana" w:hAnsi="Verdana"/>
          <w:b/>
          <w:color w:val="FF0000"/>
          <w:sz w:val="20"/>
          <w:szCs w:val="20"/>
        </w:rPr>
        <w:t xml:space="preserve"> НОВА ДАТА</w:t>
      </w:r>
    </w:p>
    <w:p w:rsidR="001910C3" w:rsidRPr="00055491" w:rsidRDefault="001910C3" w:rsidP="001910C3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CD7E4E" w:rsidRPr="00A11190" w:rsidRDefault="00CD7E4E" w:rsidP="00BB4E2D">
      <w:pPr>
        <w:rPr>
          <w:rFonts w:ascii="Verdana" w:hAnsi="Verdana"/>
          <w:color w:val="0000FF"/>
          <w:sz w:val="20"/>
          <w:szCs w:val="20"/>
          <w:lang w:val="en-US"/>
        </w:rPr>
      </w:pPr>
      <w:r w:rsidRPr="00FD1CA2">
        <w:rPr>
          <w:rFonts w:ascii="Verdana" w:hAnsi="Verdana"/>
          <w:color w:val="0000FF"/>
          <w:sz w:val="20"/>
          <w:szCs w:val="20"/>
        </w:rPr>
        <w:t>Не толкова познатата ви част на Франция крие в себе</w:t>
      </w:r>
      <w:r w:rsidR="00FD1CA2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си мног</w:t>
      </w:r>
      <w:r w:rsidR="00FD1CA2" w:rsidRPr="00FD1CA2">
        <w:rPr>
          <w:rFonts w:ascii="Verdana" w:hAnsi="Verdana"/>
          <w:color w:val="0000FF"/>
          <w:sz w:val="20"/>
          <w:szCs w:val="20"/>
        </w:rPr>
        <w:t>о изненади от различен характер</w:t>
      </w:r>
      <w:r w:rsidR="00FD1CA2">
        <w:rPr>
          <w:rFonts w:ascii="Verdana" w:hAnsi="Verdana"/>
          <w:color w:val="0000FF"/>
          <w:sz w:val="20"/>
          <w:szCs w:val="20"/>
        </w:rPr>
        <w:t xml:space="preserve">: </w:t>
      </w:r>
      <w:r w:rsidRPr="00FD1CA2">
        <w:rPr>
          <w:rFonts w:ascii="Verdana" w:hAnsi="Verdana"/>
          <w:color w:val="0000FF"/>
          <w:sz w:val="20"/>
          <w:szCs w:val="20"/>
        </w:rPr>
        <w:t>гало-романско и средн</w:t>
      </w:r>
      <w:r w:rsidR="00FD1CA2">
        <w:rPr>
          <w:rFonts w:ascii="Verdana" w:hAnsi="Verdana"/>
          <w:color w:val="0000FF"/>
          <w:sz w:val="20"/>
          <w:szCs w:val="20"/>
        </w:rPr>
        <w:t xml:space="preserve">овековно историческо наследство, </w:t>
      </w:r>
      <w:r w:rsidRPr="00FD1CA2">
        <w:rPr>
          <w:rFonts w:ascii="Verdana" w:hAnsi="Verdana"/>
          <w:color w:val="0000FF"/>
          <w:sz w:val="20"/>
          <w:szCs w:val="20"/>
        </w:rPr>
        <w:t>съчетано със съвременност.</w:t>
      </w:r>
      <w:r w:rsidR="00BB4E2D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Тук ще опитате едно от най</w:t>
      </w:r>
      <w:r w:rsidR="00FD1CA2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-</w:t>
      </w:r>
      <w:r w:rsidR="00FD1CA2">
        <w:rPr>
          <w:rFonts w:ascii="Verdana" w:hAnsi="Verdana"/>
          <w:color w:val="0000FF"/>
          <w:sz w:val="20"/>
          <w:szCs w:val="20"/>
        </w:rPr>
        <w:t xml:space="preserve"> хубавите вина „</w:t>
      </w:r>
      <w:r w:rsidRPr="00FD1CA2">
        <w:rPr>
          <w:rFonts w:ascii="Verdana" w:hAnsi="Verdana"/>
          <w:color w:val="0000FF"/>
          <w:sz w:val="20"/>
          <w:szCs w:val="20"/>
        </w:rPr>
        <w:t xml:space="preserve">Бордо“ </w:t>
      </w:r>
      <w:r w:rsidR="00BB4E2D" w:rsidRPr="00A11190">
        <w:rPr>
          <w:rFonts w:ascii="Verdana" w:hAnsi="Verdana"/>
          <w:color w:val="0000FF"/>
          <w:sz w:val="20"/>
          <w:szCs w:val="20"/>
        </w:rPr>
        <w:t xml:space="preserve">и ще похапнете </w:t>
      </w:r>
      <w:r w:rsidRPr="00A11190">
        <w:rPr>
          <w:rFonts w:ascii="Verdana" w:hAnsi="Verdana"/>
          <w:color w:val="0000FF"/>
          <w:sz w:val="20"/>
          <w:szCs w:val="20"/>
        </w:rPr>
        <w:t xml:space="preserve">прекрасно </w:t>
      </w:r>
      <w:r w:rsidRPr="00FD1CA2">
        <w:rPr>
          <w:rFonts w:ascii="Verdana" w:hAnsi="Verdana"/>
          <w:color w:val="0000FF"/>
          <w:sz w:val="20"/>
          <w:szCs w:val="20"/>
        </w:rPr>
        <w:t>козе сирене, ще дегустирате коняк в едноименното градче, ще се насладите на морс</w:t>
      </w:r>
      <w:r w:rsidR="00BB4E2D">
        <w:rPr>
          <w:rFonts w:ascii="Verdana" w:hAnsi="Verdana"/>
          <w:color w:val="0000FF"/>
          <w:sz w:val="20"/>
          <w:szCs w:val="20"/>
        </w:rPr>
        <w:t>к</w:t>
      </w:r>
      <w:r w:rsidRPr="00FD1CA2">
        <w:rPr>
          <w:rFonts w:ascii="Verdana" w:hAnsi="Verdana"/>
          <w:color w:val="0000FF"/>
          <w:sz w:val="20"/>
          <w:szCs w:val="20"/>
        </w:rPr>
        <w:t>и</w:t>
      </w:r>
      <w:r w:rsidR="003151F6" w:rsidRPr="00FD1CA2">
        <w:rPr>
          <w:rFonts w:ascii="Verdana" w:hAnsi="Verdana"/>
          <w:color w:val="0000FF"/>
          <w:sz w:val="20"/>
          <w:szCs w:val="20"/>
        </w:rPr>
        <w:t xml:space="preserve"> дарове, </w:t>
      </w:r>
      <w:r w:rsidRPr="00FD1CA2">
        <w:rPr>
          <w:rFonts w:ascii="Verdana" w:hAnsi="Verdana"/>
          <w:color w:val="0000FF"/>
          <w:sz w:val="20"/>
          <w:szCs w:val="20"/>
        </w:rPr>
        <w:t xml:space="preserve"> ще се качите на най</w:t>
      </w:r>
      <w:r w:rsidR="00FD1CA2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-</w:t>
      </w:r>
      <w:r w:rsidR="00FD1CA2">
        <w:rPr>
          <w:rFonts w:ascii="Verdana" w:hAnsi="Verdana"/>
          <w:color w:val="0000FF"/>
          <w:sz w:val="20"/>
          <w:szCs w:val="20"/>
        </w:rPr>
        <w:t xml:space="preserve"> голямата дюна, ще преминете</w:t>
      </w:r>
      <w:r w:rsidRPr="00FD1CA2">
        <w:rPr>
          <w:rFonts w:ascii="Verdana" w:hAnsi="Verdana"/>
          <w:color w:val="0000FF"/>
          <w:sz w:val="20"/>
          <w:szCs w:val="20"/>
        </w:rPr>
        <w:t xml:space="preserve"> през китни селца и живописни райони</w:t>
      </w:r>
      <w:r w:rsidRPr="00A11190">
        <w:rPr>
          <w:rFonts w:ascii="Verdana" w:hAnsi="Verdana"/>
          <w:color w:val="0000FF"/>
          <w:sz w:val="20"/>
          <w:szCs w:val="20"/>
        </w:rPr>
        <w:t xml:space="preserve">, </w:t>
      </w:r>
      <w:r w:rsidR="00BB4E2D" w:rsidRPr="00A11190">
        <w:rPr>
          <w:rFonts w:ascii="Verdana" w:hAnsi="Verdana"/>
          <w:color w:val="0000FF"/>
          <w:sz w:val="20"/>
          <w:szCs w:val="20"/>
        </w:rPr>
        <w:t>повлияни от културата на баските и французите</w:t>
      </w:r>
      <w:r w:rsidRPr="00A11190">
        <w:rPr>
          <w:rFonts w:ascii="Verdana" w:hAnsi="Verdana"/>
          <w:color w:val="0000FF"/>
          <w:sz w:val="20"/>
          <w:szCs w:val="20"/>
        </w:rPr>
        <w:t>, ще отделим място и на духовното в</w:t>
      </w:r>
      <w:r w:rsidR="009C4927" w:rsidRPr="00A11190">
        <w:rPr>
          <w:rFonts w:ascii="Verdana" w:hAnsi="Verdana"/>
          <w:color w:val="0000FF"/>
          <w:sz w:val="20"/>
          <w:szCs w:val="20"/>
          <w:lang w:val="en-US"/>
        </w:rPr>
        <w:t xml:space="preserve"> </w:t>
      </w:r>
      <w:r w:rsidR="00FD1CA2" w:rsidRPr="00A11190">
        <w:rPr>
          <w:rFonts w:ascii="Verdana" w:hAnsi="Verdana"/>
          <w:color w:val="0000FF"/>
          <w:sz w:val="20"/>
          <w:szCs w:val="20"/>
        </w:rPr>
        <w:t xml:space="preserve">поклонническия </w:t>
      </w:r>
      <w:r w:rsidRPr="00A11190">
        <w:rPr>
          <w:rFonts w:ascii="Verdana" w:hAnsi="Verdana"/>
          <w:color w:val="0000FF"/>
          <w:sz w:val="20"/>
          <w:szCs w:val="20"/>
        </w:rPr>
        <w:t>Лурд</w:t>
      </w:r>
      <w:r w:rsidR="004F21D7" w:rsidRPr="00A11190">
        <w:rPr>
          <w:rFonts w:ascii="Verdana" w:hAnsi="Verdana"/>
          <w:color w:val="0000FF"/>
          <w:sz w:val="20"/>
          <w:szCs w:val="20"/>
        </w:rPr>
        <w:t xml:space="preserve"> </w:t>
      </w:r>
      <w:r w:rsidRPr="00A11190">
        <w:rPr>
          <w:rFonts w:ascii="Verdana" w:hAnsi="Verdana"/>
          <w:color w:val="0000FF"/>
          <w:sz w:val="20"/>
          <w:szCs w:val="20"/>
        </w:rPr>
        <w:t xml:space="preserve">и </w:t>
      </w:r>
      <w:r w:rsidR="00BB4E2D" w:rsidRPr="00A11190">
        <w:rPr>
          <w:rFonts w:ascii="Verdana" w:hAnsi="Verdana"/>
          <w:color w:val="0000FF"/>
          <w:sz w:val="20"/>
          <w:szCs w:val="20"/>
        </w:rPr>
        <w:t>всеки ще намери по нещо за себе си</w:t>
      </w:r>
      <w:r w:rsidRPr="00A11190">
        <w:rPr>
          <w:rFonts w:ascii="Verdana" w:hAnsi="Verdana"/>
          <w:color w:val="0000FF"/>
          <w:sz w:val="20"/>
          <w:szCs w:val="20"/>
        </w:rPr>
        <w:t>.</w:t>
      </w:r>
      <w:r w:rsidR="00FD1CA2" w:rsidRPr="00A11190">
        <w:rPr>
          <w:rFonts w:ascii="Verdana" w:hAnsi="Verdana"/>
          <w:color w:val="0000FF"/>
          <w:sz w:val="20"/>
          <w:szCs w:val="20"/>
        </w:rPr>
        <w:t xml:space="preserve"> </w:t>
      </w:r>
      <w:r w:rsidRPr="00A11190">
        <w:rPr>
          <w:rFonts w:ascii="Verdana" w:hAnsi="Verdana"/>
          <w:color w:val="0000FF"/>
          <w:sz w:val="20"/>
          <w:szCs w:val="20"/>
        </w:rPr>
        <w:t>Тръгваме, ела</w:t>
      </w:r>
      <w:r w:rsidR="00BB4E2D" w:rsidRPr="00A11190">
        <w:rPr>
          <w:rFonts w:ascii="Verdana" w:hAnsi="Verdana"/>
          <w:color w:val="0000FF"/>
          <w:sz w:val="20"/>
          <w:szCs w:val="20"/>
        </w:rPr>
        <w:t>те с нас.</w:t>
      </w:r>
      <w:r w:rsidR="00A11190">
        <w:rPr>
          <w:rFonts w:ascii="Verdana" w:hAnsi="Verdana"/>
          <w:color w:val="0000FF"/>
          <w:sz w:val="20"/>
          <w:szCs w:val="20"/>
        </w:rPr>
        <w:t>.....</w:t>
      </w:r>
    </w:p>
    <w:p w:rsidR="00D17284" w:rsidRDefault="00FD1CA2" w:rsidP="00FD1CA2">
      <w:pPr>
        <w:spacing w:after="0"/>
        <w:jc w:val="both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="009C4927" w:rsidRPr="00FD1CA2">
        <w:rPr>
          <w:rFonts w:ascii="Verdana" w:hAnsi="Verdana"/>
          <w:b/>
          <w:color w:val="0000FF"/>
          <w:sz w:val="20"/>
          <w:szCs w:val="20"/>
        </w:rPr>
        <w:t>С</w:t>
      </w:r>
      <w:r w:rsidR="00D17284" w:rsidRPr="00FD1CA2">
        <w:rPr>
          <w:rFonts w:ascii="Verdana" w:hAnsi="Verdana"/>
          <w:b/>
          <w:color w:val="0000FF"/>
          <w:sz w:val="20"/>
          <w:szCs w:val="20"/>
        </w:rPr>
        <w:t>офия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D17284" w:rsidRPr="00FD1CA2">
        <w:rPr>
          <w:rFonts w:ascii="Verdana" w:hAnsi="Verdana"/>
          <w:b/>
          <w:color w:val="0000FF"/>
          <w:sz w:val="20"/>
          <w:szCs w:val="20"/>
        </w:rPr>
        <w:t>-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 Барселона </w:t>
      </w:r>
    </w:p>
    <w:p w:rsidR="00FD1CA2" w:rsidRPr="00FB52F0" w:rsidRDefault="00FD1CA2" w:rsidP="00FD1CA2">
      <w:pPr>
        <w:spacing w:after="0"/>
        <w:rPr>
          <w:rFonts w:ascii="Verdana" w:hAnsi="Verdana"/>
          <w:sz w:val="20"/>
          <w:szCs w:val="20"/>
        </w:rPr>
      </w:pPr>
      <w:r w:rsidRPr="00FB52F0">
        <w:rPr>
          <w:rFonts w:ascii="Verdana" w:hAnsi="Verdana"/>
          <w:sz w:val="20"/>
          <w:szCs w:val="20"/>
        </w:rPr>
        <w:t xml:space="preserve">Редовен полет </w:t>
      </w:r>
      <w:r w:rsidRPr="00FB52F0">
        <w:rPr>
          <w:rFonts w:ascii="Verdana" w:hAnsi="Verdana"/>
          <w:b/>
          <w:sz w:val="20"/>
          <w:szCs w:val="20"/>
        </w:rPr>
        <w:t>София – Барселона</w:t>
      </w:r>
      <w:r w:rsidRPr="00FB52F0">
        <w:rPr>
          <w:rFonts w:ascii="Verdana" w:hAnsi="Verdana"/>
          <w:sz w:val="20"/>
          <w:szCs w:val="20"/>
        </w:rPr>
        <w:t xml:space="preserve"> на </w:t>
      </w:r>
      <w:r w:rsidR="008D1CB7" w:rsidRPr="00FB52F0">
        <w:rPr>
          <w:rFonts w:ascii="Verdana" w:hAnsi="Verdana"/>
          <w:sz w:val="20"/>
          <w:szCs w:val="20"/>
          <w:lang w:val="en-US"/>
        </w:rPr>
        <w:t xml:space="preserve">BULGARIA </w:t>
      </w:r>
      <w:r w:rsidRPr="00FB52F0">
        <w:rPr>
          <w:rFonts w:ascii="Verdana" w:hAnsi="Verdana"/>
          <w:sz w:val="20"/>
          <w:szCs w:val="20"/>
          <w:lang w:val="en-US"/>
        </w:rPr>
        <w:t xml:space="preserve">AIR </w:t>
      </w:r>
      <w:r w:rsidRPr="00FB52F0">
        <w:rPr>
          <w:rFonts w:ascii="Verdana" w:hAnsi="Verdana"/>
          <w:sz w:val="20"/>
          <w:szCs w:val="20"/>
        </w:rPr>
        <w:t>в 1</w:t>
      </w:r>
      <w:r w:rsidR="008D1CB7" w:rsidRPr="00FB52F0">
        <w:rPr>
          <w:rFonts w:ascii="Verdana" w:hAnsi="Verdana"/>
          <w:sz w:val="20"/>
          <w:szCs w:val="20"/>
          <w:lang w:val="en-US"/>
        </w:rPr>
        <w:t>3</w:t>
      </w:r>
      <w:r w:rsidR="008D1CB7" w:rsidRPr="00FB52F0">
        <w:rPr>
          <w:rFonts w:ascii="Verdana" w:hAnsi="Verdana"/>
          <w:sz w:val="20"/>
          <w:szCs w:val="20"/>
        </w:rPr>
        <w:t>.1</w:t>
      </w:r>
      <w:r w:rsidRPr="00FB52F0">
        <w:rPr>
          <w:rFonts w:ascii="Verdana" w:hAnsi="Verdana"/>
          <w:sz w:val="20"/>
          <w:szCs w:val="20"/>
        </w:rPr>
        <w:t xml:space="preserve">0 ч. Кацане на летище Ел Прат в </w:t>
      </w:r>
      <w:r w:rsidR="008D1CB7" w:rsidRPr="00FB52F0">
        <w:rPr>
          <w:rFonts w:ascii="Verdana" w:hAnsi="Verdana"/>
          <w:sz w:val="20"/>
          <w:szCs w:val="20"/>
          <w:lang w:val="en-US"/>
        </w:rPr>
        <w:t>15</w:t>
      </w:r>
      <w:r w:rsidR="008D1CB7" w:rsidRPr="00FB52F0">
        <w:rPr>
          <w:rFonts w:ascii="Verdana" w:hAnsi="Verdana"/>
          <w:sz w:val="20"/>
          <w:szCs w:val="20"/>
        </w:rPr>
        <w:t>.1</w:t>
      </w:r>
      <w:r w:rsidRPr="00FB52F0">
        <w:rPr>
          <w:rFonts w:ascii="Verdana" w:hAnsi="Verdana"/>
          <w:sz w:val="20"/>
          <w:szCs w:val="20"/>
        </w:rPr>
        <w:t>5 ч. Трансфер</w:t>
      </w:r>
      <w:r w:rsidR="008D1CB7" w:rsidRPr="00FB52F0">
        <w:rPr>
          <w:rFonts w:ascii="Verdana" w:hAnsi="Verdana"/>
          <w:sz w:val="20"/>
          <w:szCs w:val="20"/>
        </w:rPr>
        <w:t xml:space="preserve"> до центъра на каталонската столица за пешеходна разходка по известната улица Лас Рам</w:t>
      </w:r>
      <w:r w:rsidR="006D29CA" w:rsidRPr="00FB52F0">
        <w:rPr>
          <w:rFonts w:ascii="Verdana" w:hAnsi="Verdana"/>
          <w:sz w:val="20"/>
          <w:szCs w:val="20"/>
        </w:rPr>
        <w:t>б</w:t>
      </w:r>
      <w:r w:rsidR="008D1CB7" w:rsidRPr="00FB52F0">
        <w:rPr>
          <w:rFonts w:ascii="Verdana" w:hAnsi="Verdana"/>
          <w:sz w:val="20"/>
          <w:szCs w:val="20"/>
        </w:rPr>
        <w:t>лас. Н</w:t>
      </w:r>
      <w:r w:rsidRPr="00FB52F0">
        <w:rPr>
          <w:rFonts w:ascii="Verdana" w:hAnsi="Verdana"/>
          <w:sz w:val="20"/>
          <w:szCs w:val="20"/>
        </w:rPr>
        <w:t xml:space="preserve">астаняване в </w:t>
      </w:r>
      <w:r w:rsidR="008D1CB7" w:rsidRPr="00FB52F0">
        <w:rPr>
          <w:rFonts w:ascii="Verdana" w:hAnsi="Verdana"/>
          <w:sz w:val="20"/>
          <w:szCs w:val="20"/>
        </w:rPr>
        <w:t>хотел</w:t>
      </w:r>
      <w:r w:rsidRPr="00FB52F0">
        <w:rPr>
          <w:rFonts w:ascii="Verdana" w:hAnsi="Verdana"/>
          <w:b/>
          <w:sz w:val="20"/>
          <w:szCs w:val="20"/>
        </w:rPr>
        <w:t>.</w:t>
      </w:r>
      <w:r w:rsidRPr="00FB52F0">
        <w:rPr>
          <w:rFonts w:ascii="Verdana" w:hAnsi="Verdana"/>
          <w:sz w:val="20"/>
          <w:szCs w:val="20"/>
        </w:rPr>
        <w:t xml:space="preserve"> </w:t>
      </w:r>
      <w:r w:rsidRPr="00FB52F0">
        <w:rPr>
          <w:rFonts w:ascii="Verdana" w:hAnsi="Verdana"/>
          <w:b/>
          <w:sz w:val="20"/>
          <w:szCs w:val="20"/>
        </w:rPr>
        <w:t>Нощувка</w:t>
      </w:r>
      <w:r w:rsidRPr="00FB52F0">
        <w:rPr>
          <w:rFonts w:ascii="Verdana" w:hAnsi="Verdana"/>
          <w:sz w:val="20"/>
          <w:szCs w:val="20"/>
        </w:rPr>
        <w:t>.</w:t>
      </w:r>
    </w:p>
    <w:p w:rsidR="00A56790" w:rsidRPr="00FA0B3A" w:rsidRDefault="00A56790" w:rsidP="00A56790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2 ден </w:t>
      </w:r>
      <w:r w:rsidRPr="00FD1CA2">
        <w:rPr>
          <w:rFonts w:ascii="Verdana" w:hAnsi="Verdana"/>
          <w:b/>
          <w:color w:val="0000FF"/>
          <w:sz w:val="20"/>
          <w:szCs w:val="20"/>
        </w:rPr>
        <w:t>– Барселона</w:t>
      </w:r>
      <w:r>
        <w:rPr>
          <w:rFonts w:ascii="Verdana" w:hAnsi="Verdana"/>
          <w:b/>
          <w:color w:val="0000FF"/>
          <w:sz w:val="20"/>
          <w:szCs w:val="20"/>
        </w:rPr>
        <w:t xml:space="preserve"> – Андора </w:t>
      </w:r>
      <w:r w:rsidR="003B6582">
        <w:rPr>
          <w:rFonts w:ascii="Verdana" w:hAnsi="Verdana"/>
          <w:b/>
          <w:color w:val="0000FF"/>
          <w:sz w:val="20"/>
          <w:szCs w:val="20"/>
        </w:rPr>
        <w:t xml:space="preserve">ла Веля </w:t>
      </w:r>
      <w:r>
        <w:rPr>
          <w:rFonts w:ascii="Verdana" w:hAnsi="Verdana"/>
          <w:b/>
          <w:color w:val="0000FF"/>
          <w:sz w:val="20"/>
          <w:szCs w:val="20"/>
        </w:rPr>
        <w:t>- По</w:t>
      </w:r>
    </w:p>
    <w:p w:rsidR="009C4927" w:rsidRPr="00A11190" w:rsidRDefault="00D17284" w:rsidP="00A56790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A56790">
        <w:rPr>
          <w:rFonts w:ascii="Verdana" w:hAnsi="Verdana"/>
          <w:sz w:val="20"/>
          <w:szCs w:val="20"/>
        </w:rPr>
        <w:t xml:space="preserve"> </w:t>
      </w:r>
      <w:r w:rsidRPr="00C6500E">
        <w:rPr>
          <w:rFonts w:ascii="Verdana" w:hAnsi="Verdana"/>
          <w:sz w:val="20"/>
          <w:szCs w:val="20"/>
        </w:rPr>
        <w:t>О</w:t>
      </w:r>
      <w:r w:rsidR="00A56790">
        <w:rPr>
          <w:rFonts w:ascii="Verdana" w:hAnsi="Verdana"/>
          <w:sz w:val="20"/>
          <w:szCs w:val="20"/>
        </w:rPr>
        <w:t xml:space="preserve">тпътуване </w:t>
      </w:r>
      <w:r w:rsidR="009C4927" w:rsidRPr="00C6500E">
        <w:rPr>
          <w:rFonts w:ascii="Verdana" w:hAnsi="Verdana"/>
          <w:sz w:val="20"/>
          <w:szCs w:val="20"/>
        </w:rPr>
        <w:t xml:space="preserve">към малката държава </w:t>
      </w:r>
      <w:r w:rsidR="009C4927" w:rsidRPr="00A56790">
        <w:rPr>
          <w:rFonts w:ascii="Verdana" w:hAnsi="Verdana"/>
          <w:b/>
          <w:sz w:val="20"/>
          <w:szCs w:val="20"/>
        </w:rPr>
        <w:t>Андора</w:t>
      </w:r>
      <w:r w:rsidR="00A56790">
        <w:rPr>
          <w:rFonts w:ascii="Verdana" w:hAnsi="Verdana"/>
          <w:b/>
          <w:sz w:val="20"/>
          <w:szCs w:val="20"/>
        </w:rPr>
        <w:t xml:space="preserve">, </w:t>
      </w:r>
      <w:r w:rsidR="006F2BD9" w:rsidRPr="00C6500E">
        <w:rPr>
          <w:rFonts w:ascii="Verdana" w:hAnsi="Verdana"/>
          <w:sz w:val="20"/>
          <w:szCs w:val="20"/>
        </w:rPr>
        <w:t>разположе</w:t>
      </w:r>
      <w:r w:rsidR="00A56790">
        <w:rPr>
          <w:rFonts w:ascii="Verdana" w:hAnsi="Verdana"/>
          <w:sz w:val="20"/>
          <w:szCs w:val="20"/>
        </w:rPr>
        <w:t xml:space="preserve">на на средна надморска височина </w:t>
      </w:r>
      <w:r w:rsidR="006F2BD9" w:rsidRPr="00C6500E">
        <w:rPr>
          <w:rFonts w:ascii="Verdana" w:hAnsi="Verdana"/>
          <w:sz w:val="20"/>
          <w:szCs w:val="20"/>
        </w:rPr>
        <w:t>от 2000</w:t>
      </w:r>
      <w:r w:rsidR="00A56790">
        <w:rPr>
          <w:rFonts w:ascii="Verdana" w:hAnsi="Verdana"/>
          <w:sz w:val="20"/>
          <w:szCs w:val="20"/>
        </w:rPr>
        <w:t xml:space="preserve"> м, </w:t>
      </w:r>
      <w:r w:rsidR="00A27EE2" w:rsidRPr="00C6500E">
        <w:rPr>
          <w:rFonts w:ascii="Verdana" w:hAnsi="Verdana"/>
          <w:sz w:val="20"/>
          <w:szCs w:val="20"/>
        </w:rPr>
        <w:t xml:space="preserve">скътана в пазвите на </w:t>
      </w:r>
      <w:r w:rsidR="00A27EE2" w:rsidRPr="00A11190">
        <w:rPr>
          <w:rFonts w:ascii="Verdana" w:hAnsi="Verdana"/>
          <w:color w:val="000000" w:themeColor="text1"/>
          <w:sz w:val="20"/>
          <w:szCs w:val="20"/>
        </w:rPr>
        <w:t>Пиринеите</w:t>
      </w:r>
      <w:r w:rsidR="00BB4E2D" w:rsidRPr="00A11190">
        <w:rPr>
          <w:rFonts w:ascii="Verdana" w:hAnsi="Verdana"/>
          <w:color w:val="000000" w:themeColor="text1"/>
          <w:sz w:val="20"/>
          <w:szCs w:val="20"/>
        </w:rPr>
        <w:t>,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предлага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>ща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 xml:space="preserve"> прекрасни гледки към заобикалящите я върхове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. Спирка 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в столицата </w:t>
      </w:r>
      <w:r w:rsidR="003B6582" w:rsidRPr="00A11190">
        <w:rPr>
          <w:rFonts w:ascii="Verdana" w:hAnsi="Verdana"/>
          <w:b/>
          <w:color w:val="000000" w:themeColor="text1"/>
          <w:sz w:val="20"/>
          <w:szCs w:val="20"/>
        </w:rPr>
        <w:t>Андора ла Веля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възможност за пазарув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>ане в безмитна</w:t>
      </w:r>
      <w:r w:rsidR="00BB4E2D" w:rsidRPr="00A11190">
        <w:rPr>
          <w:rFonts w:ascii="Verdana" w:hAnsi="Verdana"/>
          <w:color w:val="000000" w:themeColor="text1"/>
          <w:sz w:val="20"/>
          <w:szCs w:val="20"/>
        </w:rPr>
        <w:t>та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зона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или 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посещение на галерии и музеи,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свързани с историята и културата на страната</w:t>
      </w:r>
      <w:r w:rsidR="006F2BD9" w:rsidRPr="00A11190">
        <w:rPr>
          <w:rFonts w:ascii="Verdana" w:hAnsi="Verdana"/>
          <w:color w:val="000000" w:themeColor="text1"/>
          <w:sz w:val="20"/>
          <w:szCs w:val="20"/>
        </w:rPr>
        <w:t xml:space="preserve">, а за гастрономите </w:t>
      </w:r>
      <w:r w:rsidR="00AF54B8" w:rsidRPr="00A11190">
        <w:rPr>
          <w:rFonts w:ascii="Verdana" w:hAnsi="Verdana"/>
          <w:color w:val="000000" w:themeColor="text1"/>
          <w:sz w:val="20"/>
          <w:szCs w:val="20"/>
        </w:rPr>
        <w:t>– възможност да опитат местни специалитети</w:t>
      </w:r>
      <w:r w:rsidR="006F2BD9" w:rsidRPr="00A11190">
        <w:rPr>
          <w:rFonts w:ascii="Verdana" w:hAnsi="Verdana"/>
          <w:color w:val="000000" w:themeColor="text1"/>
          <w:sz w:val="20"/>
          <w:szCs w:val="20"/>
        </w:rPr>
        <w:t xml:space="preserve"> с високо качество.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Продължаваме по северния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 xml:space="preserve"> склон на планината към френският </w:t>
      </w:r>
      <w:r w:rsidR="009C4927" w:rsidRPr="00A11190">
        <w:rPr>
          <w:rFonts w:ascii="Verdana" w:hAnsi="Verdana"/>
          <w:b/>
          <w:color w:val="000000" w:themeColor="text1"/>
          <w:sz w:val="20"/>
          <w:szCs w:val="20"/>
        </w:rPr>
        <w:t>град По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- родния град на Хенри </w:t>
      </w:r>
      <w:r w:rsidR="00F349E8" w:rsidRPr="00A11190">
        <w:rPr>
          <w:rFonts w:ascii="Verdana" w:hAnsi="Verdana"/>
          <w:color w:val="000000" w:themeColor="text1"/>
          <w:sz w:val="20"/>
          <w:szCs w:val="20"/>
          <w:lang w:val="en-US"/>
        </w:rPr>
        <w:t>IV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.</w:t>
      </w:r>
      <w:r w:rsidR="00120D05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269A" w:rsidRPr="00A11190">
        <w:rPr>
          <w:rFonts w:ascii="Verdana" w:hAnsi="Verdana"/>
          <w:color w:val="000000" w:themeColor="text1"/>
          <w:sz w:val="20"/>
          <w:szCs w:val="20"/>
        </w:rPr>
        <w:t>Настаняване в хотел.</w:t>
      </w:r>
      <w:r w:rsidR="00120D05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269A" w:rsidRPr="00A11190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A56790" w:rsidRPr="00C6500E" w:rsidRDefault="00F349E8" w:rsidP="00A5679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По – Лурд - Биариц</w:t>
      </w:r>
    </w:p>
    <w:p w:rsidR="0094269A" w:rsidRDefault="0094269A" w:rsidP="00F349E8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F349E8">
        <w:rPr>
          <w:rFonts w:ascii="Verdana" w:hAnsi="Verdana"/>
          <w:sz w:val="20"/>
          <w:szCs w:val="20"/>
        </w:rPr>
        <w:t xml:space="preserve">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Туристическа програма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Pr="00A11190">
        <w:rPr>
          <w:rFonts w:ascii="Verdana" w:hAnsi="Verdana"/>
          <w:b/>
          <w:color w:val="000000" w:themeColor="text1"/>
          <w:sz w:val="20"/>
          <w:szCs w:val="20"/>
        </w:rPr>
        <w:t>По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 xml:space="preserve">: замъка на По от епохата на 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>С</w:t>
      </w:r>
      <w:r w:rsidRPr="00A11190">
        <w:rPr>
          <w:rFonts w:ascii="Verdana" w:hAnsi="Verdana"/>
          <w:color w:val="000000" w:themeColor="text1"/>
          <w:sz w:val="20"/>
          <w:szCs w:val="20"/>
        </w:rPr>
        <w:t>редновековие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то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, разходка из парковете и </w:t>
      </w:r>
      <w:r w:rsidR="00C80589" w:rsidRPr="00A11190">
        <w:rPr>
          <w:rFonts w:ascii="Verdana" w:hAnsi="Verdana"/>
          <w:color w:val="000000" w:themeColor="text1"/>
          <w:sz w:val="20"/>
          <w:szCs w:val="20"/>
        </w:rPr>
        <w:t>живописните улици на града.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349E8">
        <w:rPr>
          <w:rFonts w:ascii="Verdana" w:hAnsi="Verdana"/>
          <w:sz w:val="20"/>
          <w:szCs w:val="20"/>
        </w:rPr>
        <w:t xml:space="preserve">Продължаваме към поклонническия </w:t>
      </w:r>
      <w:r w:rsidR="00C80589" w:rsidRPr="00F349E8">
        <w:rPr>
          <w:rFonts w:ascii="Verdana" w:hAnsi="Verdana"/>
          <w:b/>
          <w:sz w:val="20"/>
          <w:szCs w:val="20"/>
        </w:rPr>
        <w:t>Лурд</w:t>
      </w:r>
      <w:r w:rsidR="00F349E8">
        <w:rPr>
          <w:rFonts w:ascii="Verdana" w:hAnsi="Verdana"/>
          <w:sz w:val="20"/>
          <w:szCs w:val="20"/>
        </w:rPr>
        <w:t>. Тук ще посети</w:t>
      </w:r>
      <w:r w:rsidR="00A27EE2" w:rsidRPr="00C6500E">
        <w:rPr>
          <w:rFonts w:ascii="Verdana" w:hAnsi="Verdana"/>
          <w:sz w:val="20"/>
          <w:szCs w:val="20"/>
        </w:rPr>
        <w:t xml:space="preserve"> една от най</w:t>
      </w:r>
      <w:r w:rsidR="00F349E8">
        <w:rPr>
          <w:rFonts w:ascii="Verdana" w:hAnsi="Verdana"/>
          <w:sz w:val="20"/>
          <w:szCs w:val="20"/>
        </w:rPr>
        <w:t xml:space="preserve"> </w:t>
      </w:r>
      <w:r w:rsidR="00A27EE2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A27EE2" w:rsidRPr="00C6500E">
        <w:rPr>
          <w:rFonts w:ascii="Verdana" w:hAnsi="Verdana"/>
          <w:sz w:val="20"/>
          <w:szCs w:val="20"/>
        </w:rPr>
        <w:t xml:space="preserve">големите </w:t>
      </w:r>
      <w:r w:rsidR="00FB72A9" w:rsidRPr="00C6500E">
        <w:rPr>
          <w:rFonts w:ascii="Verdana" w:hAnsi="Verdana"/>
          <w:sz w:val="20"/>
          <w:szCs w:val="20"/>
        </w:rPr>
        <w:t>забележителности на Франция</w:t>
      </w:r>
      <w:r w:rsidR="00F349E8">
        <w:rPr>
          <w:rFonts w:ascii="Verdana" w:hAnsi="Verdana"/>
          <w:sz w:val="20"/>
          <w:szCs w:val="20"/>
        </w:rPr>
        <w:t xml:space="preserve"> </w:t>
      </w:r>
      <w:r w:rsidR="00FB72A9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FB72A9" w:rsidRPr="00C6500E">
        <w:rPr>
          <w:rFonts w:ascii="Verdana" w:hAnsi="Verdana"/>
          <w:sz w:val="20"/>
          <w:szCs w:val="20"/>
        </w:rPr>
        <w:t>пещерата Месабиел със статуята на Дева Мария.</w:t>
      </w:r>
      <w:r w:rsidR="00F349E8">
        <w:rPr>
          <w:rFonts w:ascii="Verdana" w:hAnsi="Verdana"/>
          <w:sz w:val="20"/>
          <w:szCs w:val="20"/>
        </w:rPr>
        <w:t xml:space="preserve"> Отпътуване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за</w:t>
      </w:r>
      <w:r w:rsidR="00E001B3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01B3" w:rsidRPr="00F349E8">
        <w:rPr>
          <w:rFonts w:ascii="Verdana" w:hAnsi="Verdana"/>
          <w:b/>
          <w:sz w:val="20"/>
          <w:szCs w:val="20"/>
        </w:rPr>
        <w:t>Биариц</w:t>
      </w:r>
      <w:r w:rsidR="00224AE8">
        <w:rPr>
          <w:rFonts w:ascii="Verdana" w:hAnsi="Verdana"/>
          <w:sz w:val="20"/>
          <w:szCs w:val="20"/>
        </w:rPr>
        <w:t xml:space="preserve">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–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01B3" w:rsidRPr="00A11190">
        <w:rPr>
          <w:rFonts w:ascii="Verdana" w:hAnsi="Verdana"/>
          <w:color w:val="000000" w:themeColor="text1"/>
          <w:sz w:val="20"/>
          <w:szCs w:val="20"/>
        </w:rPr>
        <w:t xml:space="preserve">един </w:t>
      </w:r>
      <w:r w:rsidR="00E001B3" w:rsidRPr="00C6500E">
        <w:rPr>
          <w:rFonts w:ascii="Verdana" w:hAnsi="Verdana"/>
          <w:sz w:val="20"/>
          <w:szCs w:val="20"/>
        </w:rPr>
        <w:t>от най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известните балнеоложки курорти на атлантическото крайбрежие на Франция.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Настаняване в хотел</w:t>
      </w:r>
      <w:r w:rsidR="00F349E8">
        <w:rPr>
          <w:rFonts w:ascii="Verdana" w:hAnsi="Verdana"/>
          <w:sz w:val="20"/>
          <w:szCs w:val="20"/>
        </w:rPr>
        <w:t xml:space="preserve"> в района</w:t>
      </w:r>
      <w:r w:rsidR="00E001B3" w:rsidRPr="00C6500E">
        <w:rPr>
          <w:rFonts w:ascii="Verdana" w:hAnsi="Verdana"/>
          <w:sz w:val="20"/>
          <w:szCs w:val="20"/>
        </w:rPr>
        <w:t>.</w:t>
      </w:r>
      <w:r w:rsidR="00055491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b/>
          <w:sz w:val="20"/>
          <w:szCs w:val="20"/>
        </w:rPr>
        <w:t>Нощувка.</w:t>
      </w:r>
    </w:p>
    <w:p w:rsidR="00F349E8" w:rsidRPr="00C6500E" w:rsidRDefault="00F349E8" w:rsidP="00F349E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Биариц – Аркахон - Бордо</w:t>
      </w:r>
    </w:p>
    <w:p w:rsidR="00E001B3" w:rsidRPr="00FB52F0" w:rsidRDefault="00F349E8" w:rsidP="00F349E8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 xml:space="preserve">Туристическа програма в </w:t>
      </w:r>
      <w:r w:rsidR="00E001B3" w:rsidRPr="00F349E8">
        <w:rPr>
          <w:rFonts w:ascii="Verdana" w:hAnsi="Verdana"/>
          <w:b/>
          <w:sz w:val="20"/>
          <w:szCs w:val="20"/>
        </w:rPr>
        <w:t>Биариц</w:t>
      </w:r>
      <w:r w:rsidR="00E001B3"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Разходка по к</w:t>
      </w:r>
      <w:r>
        <w:rPr>
          <w:rFonts w:ascii="Verdana" w:hAnsi="Verdana"/>
          <w:sz w:val="20"/>
          <w:szCs w:val="20"/>
        </w:rPr>
        <w:t>райбрежния булевард, кой</w:t>
      </w:r>
      <w:r w:rsidR="00E001B3" w:rsidRPr="00C6500E">
        <w:rPr>
          <w:rFonts w:ascii="Verdana" w:hAnsi="Verdana"/>
          <w:sz w:val="20"/>
          <w:szCs w:val="20"/>
        </w:rPr>
        <w:t xml:space="preserve">то е </w:t>
      </w:r>
      <w:r>
        <w:rPr>
          <w:rFonts w:ascii="Verdana" w:hAnsi="Verdana"/>
          <w:sz w:val="20"/>
          <w:szCs w:val="20"/>
        </w:rPr>
        <w:t xml:space="preserve">с около 6-километрова плажна ивица. Забележителност е фарът - </w:t>
      </w:r>
      <w:r w:rsidR="00E001B3" w:rsidRPr="00C6500E">
        <w:rPr>
          <w:rFonts w:ascii="Verdana" w:hAnsi="Verdana"/>
          <w:sz w:val="20"/>
          <w:szCs w:val="20"/>
        </w:rPr>
        <w:t xml:space="preserve">символ на града, рибарското </w:t>
      </w:r>
      <w:r w:rsidR="00E001B3" w:rsidRPr="00FB52F0">
        <w:rPr>
          <w:rFonts w:ascii="Verdana" w:hAnsi="Verdana"/>
          <w:sz w:val="20"/>
          <w:szCs w:val="20"/>
        </w:rPr>
        <w:lastRenderedPageBreak/>
        <w:t>пристанище, луксозните хотели, музеи и галерии.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066457" w:rsidRPr="00FB52F0">
        <w:rPr>
          <w:rFonts w:ascii="Verdana" w:hAnsi="Verdana"/>
          <w:sz w:val="20"/>
          <w:szCs w:val="20"/>
        </w:rPr>
        <w:t>Следващата спирка</w:t>
      </w:r>
      <w:r w:rsidR="003B34E3" w:rsidRPr="00FB52F0">
        <w:rPr>
          <w:rFonts w:ascii="Verdana" w:hAnsi="Verdana"/>
          <w:sz w:val="20"/>
          <w:szCs w:val="20"/>
        </w:rPr>
        <w:t xml:space="preserve"> за фотопауза е на най - голямата дюна в Европа с височина 100 м /дюната Пила/</w:t>
      </w:r>
      <w:r w:rsidR="00EB09D3" w:rsidRPr="00FB52F0">
        <w:rPr>
          <w:rFonts w:ascii="Verdana" w:hAnsi="Verdana"/>
          <w:sz w:val="20"/>
          <w:szCs w:val="20"/>
        </w:rPr>
        <w:t xml:space="preserve">, която се намира в близост до живописното селище </w:t>
      </w:r>
      <w:r w:rsidR="00EB09D3" w:rsidRPr="00FB52F0">
        <w:rPr>
          <w:rFonts w:ascii="Verdana" w:hAnsi="Verdana"/>
          <w:b/>
          <w:sz w:val="20"/>
          <w:szCs w:val="20"/>
        </w:rPr>
        <w:t>Аркахон</w:t>
      </w:r>
      <w:r w:rsidR="0061379A" w:rsidRPr="00FB52F0">
        <w:rPr>
          <w:rFonts w:ascii="Verdana" w:hAnsi="Verdana"/>
          <w:b/>
          <w:sz w:val="20"/>
          <w:szCs w:val="20"/>
        </w:rPr>
        <w:t xml:space="preserve">, </w:t>
      </w:r>
      <w:r w:rsidR="0061379A" w:rsidRPr="00FB52F0">
        <w:rPr>
          <w:rFonts w:ascii="Verdana" w:hAnsi="Verdana"/>
          <w:sz w:val="20"/>
          <w:szCs w:val="20"/>
        </w:rPr>
        <w:t xml:space="preserve">в което се предвижда време за </w:t>
      </w:r>
      <w:r w:rsidR="00EB09D3" w:rsidRPr="00FB52F0">
        <w:rPr>
          <w:rFonts w:ascii="Verdana" w:hAnsi="Verdana"/>
          <w:sz w:val="20"/>
          <w:szCs w:val="20"/>
        </w:rPr>
        <w:t>к</w:t>
      </w:r>
      <w:r w:rsidR="003B34E3" w:rsidRPr="00FB52F0">
        <w:rPr>
          <w:rFonts w:ascii="Verdana" w:hAnsi="Verdana"/>
          <w:sz w:val="20"/>
          <w:szCs w:val="20"/>
        </w:rPr>
        <w:t>ратка разходка и кафе пауза</w:t>
      </w:r>
      <w:r w:rsidR="0061379A" w:rsidRPr="00FB52F0">
        <w:rPr>
          <w:rFonts w:ascii="Verdana" w:hAnsi="Verdana"/>
          <w:sz w:val="20"/>
          <w:szCs w:val="20"/>
        </w:rPr>
        <w:t xml:space="preserve">. </w:t>
      </w:r>
      <w:r w:rsidR="00977D1F" w:rsidRPr="00FB52F0">
        <w:rPr>
          <w:rFonts w:ascii="Verdana" w:hAnsi="Verdana"/>
          <w:sz w:val="20"/>
          <w:szCs w:val="20"/>
        </w:rPr>
        <w:t xml:space="preserve">Продължаваме към </w:t>
      </w:r>
      <w:r w:rsidR="00977D1F" w:rsidRPr="00FB52F0">
        <w:rPr>
          <w:rFonts w:ascii="Verdana" w:hAnsi="Verdana"/>
          <w:b/>
          <w:sz w:val="20"/>
          <w:szCs w:val="20"/>
        </w:rPr>
        <w:t>Бордо</w:t>
      </w:r>
      <w:r w:rsidR="00977D1F"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977D1F" w:rsidRPr="00FB52F0">
        <w:rPr>
          <w:rFonts w:ascii="Verdana" w:hAnsi="Verdana"/>
          <w:sz w:val="20"/>
          <w:szCs w:val="20"/>
        </w:rPr>
        <w:t>Настаняване в хотел в Бордо.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977D1F" w:rsidRPr="00FB52F0">
        <w:rPr>
          <w:rFonts w:ascii="Verdana" w:hAnsi="Verdana"/>
          <w:b/>
          <w:sz w:val="20"/>
          <w:szCs w:val="20"/>
        </w:rPr>
        <w:t>Нощувка.</w:t>
      </w:r>
    </w:p>
    <w:p w:rsidR="007E318A" w:rsidRPr="00C6500E" w:rsidRDefault="007E318A" w:rsidP="007E318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Бордо</w:t>
      </w:r>
    </w:p>
    <w:p w:rsidR="007E318A" w:rsidRPr="00FB52F0" w:rsidRDefault="007E318A" w:rsidP="007E318A">
      <w:pPr>
        <w:spacing w:after="0"/>
        <w:rPr>
          <w:rFonts w:ascii="Verdana" w:hAnsi="Verdana"/>
          <w:b/>
          <w:sz w:val="20"/>
          <w:szCs w:val="20"/>
        </w:rPr>
      </w:pPr>
      <w:r w:rsidRPr="00FB52F0">
        <w:rPr>
          <w:rFonts w:ascii="Verdana" w:hAnsi="Verdana"/>
          <w:b/>
          <w:sz w:val="20"/>
          <w:szCs w:val="20"/>
        </w:rPr>
        <w:t>Закуска</w:t>
      </w:r>
      <w:r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Pr="00FB52F0">
        <w:rPr>
          <w:rFonts w:ascii="Verdana" w:hAnsi="Verdana"/>
          <w:sz w:val="20"/>
          <w:szCs w:val="20"/>
        </w:rPr>
        <w:t xml:space="preserve">Този ден е посветен на столицата на Аквитания. </w:t>
      </w:r>
      <w:r w:rsidRPr="00FB52F0">
        <w:rPr>
          <w:rFonts w:ascii="Verdana" w:hAnsi="Verdana"/>
          <w:b/>
          <w:sz w:val="20"/>
          <w:szCs w:val="20"/>
        </w:rPr>
        <w:t>Бордо</w:t>
      </w:r>
      <w:r w:rsidRPr="00FB52F0">
        <w:rPr>
          <w:rFonts w:ascii="Verdana" w:hAnsi="Verdana"/>
          <w:sz w:val="20"/>
          <w:szCs w:val="20"/>
        </w:rPr>
        <w:t xml:space="preserve"> е пристанище, разположено на естуара на р. Гарона, културен и университетски център с архитектурни паметници, превърнали го в част от световното културно наследство под закрилата на ЮНЕСКО. Туристическата обиколка започва от модернистичния музей на виното /спирка за снимка /, продължаваме с Катедралата Сент Андре, сградата на театъра, стария квартал Св.Петър.</w:t>
      </w:r>
      <w:r w:rsidRPr="00FB52F0">
        <w:rPr>
          <w:rFonts w:ascii="Verdana" w:hAnsi="Verdana"/>
          <w:sz w:val="20"/>
          <w:szCs w:val="20"/>
          <w:lang w:val="en-US"/>
        </w:rPr>
        <w:t xml:space="preserve"> </w:t>
      </w:r>
      <w:r w:rsidRPr="00FB52F0">
        <w:rPr>
          <w:rFonts w:ascii="Verdana" w:hAnsi="Verdana"/>
          <w:sz w:val="20"/>
          <w:szCs w:val="20"/>
        </w:rPr>
        <w:t>В свободното време можете да се разходите по десния бряг на Гарона или в някой от многобройните паркове, които са неразделна част от туристическата об</w:t>
      </w:r>
      <w:r w:rsidR="00787F33">
        <w:rPr>
          <w:rFonts w:ascii="Verdana" w:hAnsi="Verdana"/>
          <w:sz w:val="20"/>
          <w:szCs w:val="20"/>
        </w:rPr>
        <w:t>иколка, както и да опитате някои</w:t>
      </w:r>
      <w:r w:rsidRPr="00FB52F0">
        <w:rPr>
          <w:rFonts w:ascii="Verdana" w:hAnsi="Verdana"/>
          <w:sz w:val="20"/>
          <w:szCs w:val="20"/>
        </w:rPr>
        <w:t xml:space="preserve"> от многобройните специалитети на града и региона, като например започнете с плато от морски дарове, агнешко с боб или агнешко с трюфели, полети обилно с вино, а за десерт – канелите или захаросани лешници. </w:t>
      </w:r>
      <w:r w:rsidRPr="00FB52F0">
        <w:rPr>
          <w:rFonts w:ascii="Verdana" w:hAnsi="Verdana"/>
          <w:b/>
          <w:sz w:val="20"/>
          <w:szCs w:val="20"/>
        </w:rPr>
        <w:t>Нощувка.</w:t>
      </w:r>
    </w:p>
    <w:p w:rsidR="00906D67" w:rsidRPr="00C6500E" w:rsidRDefault="00E470EA" w:rsidP="00906D6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06D67">
        <w:rPr>
          <w:rFonts w:ascii="Verdana" w:hAnsi="Verdana"/>
          <w:b/>
          <w:sz w:val="20"/>
          <w:szCs w:val="20"/>
        </w:rPr>
        <w:t xml:space="preserve"> ден </w:t>
      </w:r>
      <w:r w:rsidR="00906D67"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="00906D67">
        <w:rPr>
          <w:rFonts w:ascii="Verdana" w:hAnsi="Verdana"/>
          <w:b/>
          <w:color w:val="0000FF"/>
          <w:sz w:val="20"/>
          <w:szCs w:val="20"/>
        </w:rPr>
        <w:t xml:space="preserve">Бордо – Ла Рошел – Коняк – Бордо </w:t>
      </w:r>
    </w:p>
    <w:p w:rsidR="00237B58" w:rsidRPr="00FB52F0" w:rsidRDefault="00906D67" w:rsidP="00906D67">
      <w:pPr>
        <w:spacing w:after="0"/>
        <w:rPr>
          <w:rFonts w:ascii="Verdana" w:hAnsi="Verdana"/>
          <w:b/>
          <w:sz w:val="20"/>
          <w:szCs w:val="20"/>
        </w:rPr>
      </w:pPr>
      <w:r w:rsidRPr="00FB52F0">
        <w:rPr>
          <w:rFonts w:ascii="Verdana" w:hAnsi="Verdana"/>
          <w:b/>
          <w:sz w:val="20"/>
          <w:szCs w:val="20"/>
        </w:rPr>
        <w:t>Закуска</w:t>
      </w:r>
      <w:r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Pr="00FB52F0">
        <w:rPr>
          <w:rFonts w:ascii="Verdana" w:hAnsi="Verdana"/>
          <w:sz w:val="20"/>
          <w:szCs w:val="20"/>
        </w:rPr>
        <w:t>Свободно време или по желание срещу допълнително заплащане еднодневна екскурзия.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Pr="00FB52F0">
        <w:rPr>
          <w:rFonts w:ascii="Verdana" w:hAnsi="Verdana"/>
          <w:sz w:val="20"/>
          <w:szCs w:val="20"/>
        </w:rPr>
        <w:t>В този ден в</w:t>
      </w:r>
      <w:r w:rsidR="00237B58" w:rsidRPr="00FB52F0">
        <w:rPr>
          <w:rFonts w:ascii="Verdana" w:hAnsi="Verdana"/>
          <w:sz w:val="20"/>
          <w:szCs w:val="20"/>
        </w:rPr>
        <w:t xml:space="preserve">и предлагаме еднодневна екскурзия до </w:t>
      </w:r>
      <w:r w:rsidR="00237B58" w:rsidRPr="00FB52F0">
        <w:rPr>
          <w:rFonts w:ascii="Verdana" w:hAnsi="Verdana"/>
          <w:b/>
          <w:sz w:val="20"/>
          <w:szCs w:val="20"/>
        </w:rPr>
        <w:t>Ла Рошел</w:t>
      </w:r>
      <w:r w:rsidR="00237B58" w:rsidRPr="00FB52F0">
        <w:rPr>
          <w:rFonts w:ascii="Verdana" w:hAnsi="Verdana"/>
          <w:sz w:val="20"/>
          <w:szCs w:val="20"/>
        </w:rPr>
        <w:t>, който е разположен на 2 часа северозападно от Бордо.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14197E" w:rsidRPr="00FB52F0">
        <w:rPr>
          <w:rFonts w:ascii="Verdana" w:hAnsi="Verdana"/>
          <w:b/>
          <w:sz w:val="20"/>
          <w:szCs w:val="20"/>
        </w:rPr>
        <w:t xml:space="preserve">Ла Рошел </w:t>
      </w:r>
      <w:r w:rsidR="0014197E" w:rsidRPr="00FB52F0">
        <w:rPr>
          <w:rFonts w:ascii="Verdana" w:hAnsi="Verdana"/>
          <w:sz w:val="20"/>
          <w:szCs w:val="20"/>
        </w:rPr>
        <w:t>е с</w:t>
      </w:r>
      <w:r w:rsidR="00237B58" w:rsidRPr="00FB52F0">
        <w:rPr>
          <w:rFonts w:ascii="Verdana" w:hAnsi="Verdana"/>
          <w:sz w:val="20"/>
          <w:szCs w:val="20"/>
        </w:rPr>
        <w:t>таро р</w:t>
      </w:r>
      <w:r w:rsidRPr="00FB52F0">
        <w:rPr>
          <w:rFonts w:ascii="Verdana" w:hAnsi="Verdana"/>
          <w:sz w:val="20"/>
          <w:szCs w:val="20"/>
        </w:rPr>
        <w:t xml:space="preserve">ибарско и търговско селище от </w:t>
      </w:r>
      <w:r w:rsidRPr="00FB52F0">
        <w:rPr>
          <w:rFonts w:ascii="Verdana" w:hAnsi="Verdana"/>
          <w:sz w:val="20"/>
          <w:szCs w:val="20"/>
          <w:lang w:val="en-US"/>
        </w:rPr>
        <w:t xml:space="preserve">XII </w:t>
      </w:r>
      <w:r w:rsidR="00237B58" w:rsidRPr="00FB52F0">
        <w:rPr>
          <w:rFonts w:ascii="Verdana" w:hAnsi="Verdana"/>
          <w:sz w:val="20"/>
          <w:szCs w:val="20"/>
        </w:rPr>
        <w:t>век, разположено на Атлантика.</w:t>
      </w:r>
      <w:r w:rsidRPr="00FB52F0">
        <w:rPr>
          <w:rFonts w:ascii="Verdana" w:hAnsi="Verdana"/>
          <w:sz w:val="20"/>
          <w:szCs w:val="20"/>
          <w:lang w:val="en-US"/>
        </w:rPr>
        <w:t xml:space="preserve"> </w:t>
      </w:r>
      <w:r w:rsidR="00237B58" w:rsidRPr="00FB52F0">
        <w:rPr>
          <w:rFonts w:ascii="Verdana" w:hAnsi="Verdana"/>
          <w:sz w:val="20"/>
          <w:szCs w:val="20"/>
        </w:rPr>
        <w:t>Градът е интересна смесица между Средновековие и Рене</w:t>
      </w:r>
      <w:r w:rsidRPr="00FB52F0">
        <w:rPr>
          <w:rFonts w:ascii="Verdana" w:hAnsi="Verdana"/>
          <w:sz w:val="20"/>
          <w:szCs w:val="20"/>
        </w:rPr>
        <w:t xml:space="preserve">санс, </w:t>
      </w:r>
      <w:r w:rsidR="0014197E" w:rsidRPr="00FB52F0">
        <w:rPr>
          <w:rFonts w:ascii="Verdana" w:hAnsi="Verdana"/>
          <w:sz w:val="20"/>
          <w:szCs w:val="20"/>
        </w:rPr>
        <w:t xml:space="preserve">с </w:t>
      </w:r>
      <w:r w:rsidRPr="00FB52F0">
        <w:rPr>
          <w:rFonts w:ascii="Verdana" w:hAnsi="Verdana"/>
          <w:sz w:val="20"/>
          <w:szCs w:val="20"/>
        </w:rPr>
        <w:t>улици</w:t>
      </w:r>
      <w:r w:rsidR="0014197E" w:rsidRPr="00FB52F0">
        <w:rPr>
          <w:rFonts w:ascii="Verdana" w:hAnsi="Verdana"/>
          <w:sz w:val="20"/>
          <w:szCs w:val="20"/>
        </w:rPr>
        <w:t>,</w:t>
      </w:r>
      <w:r w:rsidRPr="00FB52F0">
        <w:rPr>
          <w:rFonts w:ascii="Verdana" w:hAnsi="Verdana"/>
          <w:sz w:val="20"/>
          <w:szCs w:val="20"/>
        </w:rPr>
        <w:t xml:space="preserve"> покрити с арки от </w:t>
      </w:r>
      <w:r w:rsidRPr="00FB52F0">
        <w:rPr>
          <w:rFonts w:ascii="Verdana" w:hAnsi="Verdana"/>
          <w:sz w:val="20"/>
          <w:szCs w:val="20"/>
          <w:lang w:val="en-US"/>
        </w:rPr>
        <w:t>XVIII</w:t>
      </w:r>
      <w:r w:rsidRPr="00FB52F0">
        <w:rPr>
          <w:rFonts w:ascii="Verdana" w:hAnsi="Verdana"/>
          <w:sz w:val="20"/>
          <w:szCs w:val="20"/>
        </w:rPr>
        <w:t xml:space="preserve"> век, </w:t>
      </w:r>
      <w:r w:rsidR="00237B58" w:rsidRPr="00FB52F0">
        <w:rPr>
          <w:rFonts w:ascii="Verdana" w:hAnsi="Verdana"/>
          <w:sz w:val="20"/>
          <w:szCs w:val="20"/>
        </w:rPr>
        <w:t>разходката по които е истинско удоволствие.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237B58" w:rsidRPr="00FB52F0">
        <w:rPr>
          <w:rFonts w:ascii="Verdana" w:hAnsi="Verdana"/>
          <w:sz w:val="20"/>
          <w:szCs w:val="20"/>
        </w:rPr>
        <w:t xml:space="preserve">Втората спирка в този ден е </w:t>
      </w:r>
      <w:r w:rsidR="00237B58" w:rsidRPr="00FB52F0">
        <w:rPr>
          <w:rFonts w:ascii="Verdana" w:hAnsi="Verdana"/>
          <w:b/>
          <w:sz w:val="20"/>
          <w:szCs w:val="20"/>
        </w:rPr>
        <w:t>селището Коняк</w:t>
      </w:r>
      <w:r w:rsidR="00237B58" w:rsidRPr="00FB52F0">
        <w:rPr>
          <w:rFonts w:ascii="Verdana" w:hAnsi="Verdana"/>
          <w:sz w:val="20"/>
          <w:szCs w:val="20"/>
        </w:rPr>
        <w:t>, което неминуемо свързваме с едноименната напитка</w:t>
      </w:r>
      <w:r w:rsidR="0014197E" w:rsidRPr="00FB52F0">
        <w:rPr>
          <w:rFonts w:ascii="Verdana" w:hAnsi="Verdana"/>
          <w:sz w:val="20"/>
          <w:szCs w:val="20"/>
        </w:rPr>
        <w:t xml:space="preserve">, </w:t>
      </w:r>
      <w:r w:rsidR="009C5903" w:rsidRPr="00FB52F0">
        <w:rPr>
          <w:rFonts w:ascii="Verdana" w:hAnsi="Verdana"/>
          <w:sz w:val="20"/>
          <w:szCs w:val="20"/>
        </w:rPr>
        <w:t>добила популярност в целия свят.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9C5903" w:rsidRPr="00FB52F0">
        <w:rPr>
          <w:rFonts w:ascii="Verdana" w:hAnsi="Verdana"/>
          <w:sz w:val="20"/>
          <w:szCs w:val="20"/>
        </w:rPr>
        <w:t>Разходката по тесните живописни улици ще ни пренесе в типичната френска провинция.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6D29CA" w:rsidRPr="00FB52F0">
        <w:rPr>
          <w:rFonts w:ascii="Verdana" w:hAnsi="Verdana"/>
          <w:sz w:val="20"/>
          <w:szCs w:val="20"/>
        </w:rPr>
        <w:t xml:space="preserve">Тук 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6D29CA" w:rsidRPr="00FB52F0">
        <w:rPr>
          <w:rFonts w:ascii="Verdana" w:hAnsi="Verdana"/>
          <w:sz w:val="20"/>
          <w:szCs w:val="20"/>
        </w:rPr>
        <w:t>м</w:t>
      </w:r>
      <w:r w:rsidR="00E63AB3" w:rsidRPr="00FB52F0">
        <w:rPr>
          <w:rFonts w:ascii="Verdana" w:hAnsi="Verdana"/>
          <w:sz w:val="20"/>
          <w:szCs w:val="20"/>
        </w:rPr>
        <w:t xml:space="preserve">ожете да опитате и да си закупите от </w:t>
      </w:r>
      <w:r w:rsidR="009C5903" w:rsidRPr="00FB52F0">
        <w:rPr>
          <w:rFonts w:ascii="Verdana" w:hAnsi="Verdana"/>
          <w:sz w:val="20"/>
          <w:szCs w:val="20"/>
        </w:rPr>
        <w:t xml:space="preserve">кехлибарената </w:t>
      </w:r>
      <w:r w:rsidR="00E63AB3" w:rsidRPr="00FB52F0">
        <w:rPr>
          <w:rFonts w:ascii="Verdana" w:hAnsi="Verdana"/>
          <w:sz w:val="20"/>
          <w:szCs w:val="20"/>
        </w:rPr>
        <w:t xml:space="preserve">течност в </w:t>
      </w:r>
      <w:r w:rsidR="00EB700A" w:rsidRPr="00FB52F0">
        <w:rPr>
          <w:rFonts w:ascii="Verdana" w:hAnsi="Verdana"/>
          <w:sz w:val="20"/>
          <w:szCs w:val="20"/>
        </w:rPr>
        <w:t>многоброй</w:t>
      </w:r>
      <w:r w:rsidR="00E63AB3" w:rsidRPr="00FB52F0">
        <w:rPr>
          <w:rFonts w:ascii="Verdana" w:hAnsi="Verdana"/>
          <w:sz w:val="20"/>
          <w:szCs w:val="20"/>
        </w:rPr>
        <w:t>ните специализирани магазини</w:t>
      </w:r>
      <w:r w:rsidR="009C5903" w:rsidRPr="00FB52F0">
        <w:rPr>
          <w:rFonts w:ascii="Verdana" w:hAnsi="Verdana"/>
          <w:sz w:val="20"/>
          <w:szCs w:val="20"/>
        </w:rPr>
        <w:t>.</w:t>
      </w:r>
      <w:r w:rsidRPr="00FB52F0">
        <w:rPr>
          <w:rFonts w:ascii="Verdana" w:hAnsi="Verdana"/>
          <w:sz w:val="20"/>
          <w:szCs w:val="20"/>
        </w:rPr>
        <w:t xml:space="preserve"> Връщане в </w:t>
      </w:r>
      <w:r w:rsidRPr="00FB52F0">
        <w:rPr>
          <w:rFonts w:ascii="Verdana" w:hAnsi="Verdana"/>
          <w:b/>
          <w:sz w:val="20"/>
          <w:szCs w:val="20"/>
        </w:rPr>
        <w:t>Бордо.</w:t>
      </w:r>
      <w:r w:rsidRPr="00FB52F0">
        <w:rPr>
          <w:rFonts w:ascii="Verdana" w:hAnsi="Verdana"/>
          <w:sz w:val="20"/>
          <w:szCs w:val="20"/>
        </w:rPr>
        <w:t xml:space="preserve"> </w:t>
      </w:r>
      <w:r w:rsidR="00D17284" w:rsidRPr="00FB52F0">
        <w:rPr>
          <w:rFonts w:ascii="Verdana" w:hAnsi="Verdana"/>
          <w:b/>
          <w:sz w:val="20"/>
          <w:szCs w:val="20"/>
        </w:rPr>
        <w:t>Н</w:t>
      </w:r>
      <w:r w:rsidR="009C5903" w:rsidRPr="00FB52F0">
        <w:rPr>
          <w:rFonts w:ascii="Verdana" w:hAnsi="Verdana"/>
          <w:b/>
          <w:sz w:val="20"/>
          <w:szCs w:val="20"/>
        </w:rPr>
        <w:t>ощувка.</w:t>
      </w:r>
    </w:p>
    <w:p w:rsidR="007F57B6" w:rsidRPr="006F5C99" w:rsidRDefault="007F57B6" w:rsidP="007F57B6">
      <w:pPr>
        <w:spacing w:after="0"/>
        <w:jc w:val="both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7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Pr="006F5C99">
        <w:rPr>
          <w:rFonts w:ascii="Verdana" w:hAnsi="Verdana"/>
          <w:b/>
          <w:color w:val="0000FF"/>
          <w:sz w:val="20"/>
          <w:szCs w:val="20"/>
        </w:rPr>
        <w:t xml:space="preserve">Бордо – Нерак – Ажен – Тулуза </w:t>
      </w:r>
    </w:p>
    <w:p w:rsidR="009256AC" w:rsidRPr="00FB52F0" w:rsidRDefault="007F57B6" w:rsidP="007F57B6">
      <w:pPr>
        <w:spacing w:after="0"/>
        <w:rPr>
          <w:rFonts w:ascii="Verdana" w:hAnsi="Verdana"/>
          <w:b/>
          <w:sz w:val="20"/>
          <w:szCs w:val="20"/>
        </w:rPr>
      </w:pPr>
      <w:r w:rsidRPr="00FB52F0">
        <w:rPr>
          <w:rFonts w:ascii="Verdana" w:hAnsi="Verdana"/>
          <w:b/>
          <w:sz w:val="20"/>
          <w:szCs w:val="20"/>
        </w:rPr>
        <w:t>Закуска</w:t>
      </w:r>
      <w:r w:rsidRPr="00FB52F0">
        <w:rPr>
          <w:rFonts w:ascii="Verdana" w:hAnsi="Verdana"/>
          <w:sz w:val="20"/>
          <w:szCs w:val="20"/>
        </w:rPr>
        <w:t xml:space="preserve">. </w:t>
      </w:r>
      <w:r w:rsidRPr="00FB52F0">
        <w:rPr>
          <w:rFonts w:ascii="Verdana" w:hAnsi="Verdana"/>
          <w:b/>
          <w:sz w:val="20"/>
          <w:szCs w:val="20"/>
        </w:rPr>
        <w:t>Довиждане, Бордо!</w:t>
      </w:r>
      <w:r w:rsidRPr="00FB52F0">
        <w:rPr>
          <w:rFonts w:ascii="Verdana" w:hAnsi="Verdana"/>
          <w:sz w:val="20"/>
          <w:szCs w:val="20"/>
        </w:rPr>
        <w:t xml:space="preserve"> Първа спирка по маршрута в живописното градче </w:t>
      </w:r>
      <w:r w:rsidRPr="00FB52F0">
        <w:rPr>
          <w:rFonts w:ascii="Verdana" w:hAnsi="Verdana"/>
          <w:b/>
          <w:sz w:val="20"/>
          <w:szCs w:val="20"/>
        </w:rPr>
        <w:t xml:space="preserve">Нерак </w:t>
      </w:r>
      <w:r w:rsidRPr="00FB52F0">
        <w:rPr>
          <w:rFonts w:ascii="Verdana" w:hAnsi="Verdana"/>
          <w:sz w:val="20"/>
          <w:szCs w:val="20"/>
        </w:rPr>
        <w:t xml:space="preserve">със средновековния замък, в който Арни </w:t>
      </w:r>
      <w:r w:rsidRPr="00FB52F0">
        <w:rPr>
          <w:rFonts w:ascii="Verdana" w:hAnsi="Verdana"/>
          <w:sz w:val="20"/>
          <w:szCs w:val="20"/>
          <w:lang w:val="en-US"/>
        </w:rPr>
        <w:t xml:space="preserve">IV </w:t>
      </w:r>
      <w:r w:rsidRPr="00FB52F0">
        <w:rPr>
          <w:rFonts w:ascii="Verdana" w:hAnsi="Verdana"/>
          <w:sz w:val="20"/>
          <w:szCs w:val="20"/>
        </w:rPr>
        <w:t>прекарва летата си.</w:t>
      </w:r>
      <w:r w:rsidRPr="00FB52F0">
        <w:rPr>
          <w:rFonts w:ascii="Verdana" w:hAnsi="Verdana"/>
          <w:b/>
          <w:sz w:val="20"/>
          <w:szCs w:val="20"/>
        </w:rPr>
        <w:t xml:space="preserve"> </w:t>
      </w:r>
      <w:r w:rsidR="00E470EA" w:rsidRPr="00FB52F0">
        <w:rPr>
          <w:rFonts w:ascii="Verdana" w:hAnsi="Verdana"/>
          <w:sz w:val="20"/>
          <w:szCs w:val="20"/>
        </w:rPr>
        <w:t>Продължаване</w:t>
      </w:r>
      <w:r w:rsidR="009256AC" w:rsidRPr="00FB52F0">
        <w:rPr>
          <w:rFonts w:ascii="Verdana" w:hAnsi="Verdana"/>
          <w:sz w:val="20"/>
          <w:szCs w:val="20"/>
        </w:rPr>
        <w:t xml:space="preserve"> за </w:t>
      </w:r>
      <w:r w:rsidR="00E470EA" w:rsidRPr="00FB52F0">
        <w:rPr>
          <w:rFonts w:ascii="Verdana" w:hAnsi="Verdana"/>
          <w:b/>
          <w:sz w:val="20"/>
          <w:szCs w:val="20"/>
        </w:rPr>
        <w:t xml:space="preserve">Ажен, </w:t>
      </w:r>
      <w:r w:rsidR="00E470EA" w:rsidRPr="00FB52F0">
        <w:rPr>
          <w:rFonts w:ascii="Verdana" w:hAnsi="Verdana"/>
          <w:sz w:val="20"/>
          <w:szCs w:val="20"/>
        </w:rPr>
        <w:t>разположен на р.</w:t>
      </w:r>
      <w:r w:rsidR="0014197E" w:rsidRPr="00FB52F0">
        <w:rPr>
          <w:rFonts w:ascii="Verdana" w:hAnsi="Verdana"/>
          <w:sz w:val="20"/>
          <w:szCs w:val="20"/>
        </w:rPr>
        <w:t xml:space="preserve"> </w:t>
      </w:r>
      <w:r w:rsidR="00E470EA" w:rsidRPr="00FB52F0">
        <w:rPr>
          <w:rFonts w:ascii="Verdana" w:hAnsi="Verdana"/>
          <w:sz w:val="20"/>
          <w:szCs w:val="20"/>
        </w:rPr>
        <w:t xml:space="preserve">Гарона, </w:t>
      </w:r>
      <w:r w:rsidR="00AE3BCA" w:rsidRPr="00FB52F0">
        <w:rPr>
          <w:rFonts w:ascii="Verdana" w:hAnsi="Verdana"/>
          <w:sz w:val="20"/>
          <w:szCs w:val="20"/>
        </w:rPr>
        <w:t>един от най</w:t>
      </w:r>
      <w:r w:rsidR="00E470EA" w:rsidRPr="00FB52F0">
        <w:rPr>
          <w:rFonts w:ascii="Verdana" w:hAnsi="Verdana"/>
          <w:sz w:val="20"/>
          <w:szCs w:val="20"/>
        </w:rPr>
        <w:t xml:space="preserve"> </w:t>
      </w:r>
      <w:r w:rsidR="00AE3BCA" w:rsidRPr="00FB52F0">
        <w:rPr>
          <w:rFonts w:ascii="Verdana" w:hAnsi="Verdana"/>
          <w:sz w:val="20"/>
          <w:szCs w:val="20"/>
        </w:rPr>
        <w:t>-</w:t>
      </w:r>
      <w:r w:rsidR="00E470EA" w:rsidRPr="00FB52F0">
        <w:rPr>
          <w:rFonts w:ascii="Verdana" w:hAnsi="Verdana"/>
          <w:sz w:val="20"/>
          <w:szCs w:val="20"/>
        </w:rPr>
        <w:t xml:space="preserve"> </w:t>
      </w:r>
      <w:r w:rsidR="00AE3BCA" w:rsidRPr="00FB52F0">
        <w:rPr>
          <w:rFonts w:ascii="Verdana" w:hAnsi="Verdana"/>
          <w:sz w:val="20"/>
          <w:szCs w:val="20"/>
        </w:rPr>
        <w:t>известните винарски центрове в района, предлагащ много исторически и съвременни забележителности</w:t>
      </w:r>
      <w:r w:rsidR="0014197E" w:rsidRPr="00FB52F0">
        <w:rPr>
          <w:rFonts w:ascii="Verdana" w:hAnsi="Verdana"/>
          <w:sz w:val="20"/>
          <w:szCs w:val="20"/>
        </w:rPr>
        <w:t>, сред които</w:t>
      </w:r>
      <w:r w:rsidR="00AE3BCA" w:rsidRPr="00FB52F0">
        <w:rPr>
          <w:rFonts w:ascii="Verdana" w:hAnsi="Verdana"/>
          <w:sz w:val="20"/>
          <w:szCs w:val="20"/>
        </w:rPr>
        <w:t xml:space="preserve"> </w:t>
      </w:r>
      <w:r w:rsidR="0014197E" w:rsidRPr="00FB52F0">
        <w:rPr>
          <w:rFonts w:ascii="Verdana" w:hAnsi="Verdana"/>
          <w:sz w:val="20"/>
          <w:szCs w:val="20"/>
        </w:rPr>
        <w:t>Д</w:t>
      </w:r>
      <w:r w:rsidR="00AE3BCA" w:rsidRPr="00FB52F0">
        <w:rPr>
          <w:rFonts w:ascii="Verdana" w:hAnsi="Verdana"/>
          <w:sz w:val="20"/>
          <w:szCs w:val="20"/>
        </w:rPr>
        <w:t>оминиканският манастир Нотр-Дам-де-Жакобен от XIII век. В Ажен им</w:t>
      </w:r>
      <w:r w:rsidR="00E470EA" w:rsidRPr="00FB52F0">
        <w:rPr>
          <w:rFonts w:ascii="Verdana" w:hAnsi="Verdana"/>
          <w:sz w:val="20"/>
          <w:szCs w:val="20"/>
        </w:rPr>
        <w:t>а голям М</w:t>
      </w:r>
      <w:r w:rsidR="00AE3BCA" w:rsidRPr="00FB52F0">
        <w:rPr>
          <w:rFonts w:ascii="Verdana" w:hAnsi="Verdana"/>
          <w:sz w:val="20"/>
          <w:szCs w:val="20"/>
        </w:rPr>
        <w:t>узей</w:t>
      </w:r>
      <w:r w:rsidR="00E470EA" w:rsidRPr="00FB52F0">
        <w:rPr>
          <w:rFonts w:ascii="Verdana" w:hAnsi="Verdana"/>
          <w:sz w:val="20"/>
          <w:szCs w:val="20"/>
        </w:rPr>
        <w:t xml:space="preserve"> на художествените изкуства</w:t>
      </w:r>
      <w:r w:rsidR="00AE3BCA" w:rsidRPr="00FB52F0">
        <w:rPr>
          <w:rFonts w:ascii="Verdana" w:hAnsi="Verdana"/>
          <w:sz w:val="20"/>
          <w:szCs w:val="20"/>
        </w:rPr>
        <w:t>, в който е изложена богата колекция на Гоя.</w:t>
      </w:r>
      <w:r w:rsidR="00E470EA" w:rsidRPr="00FB52F0">
        <w:rPr>
          <w:rFonts w:ascii="Verdana" w:hAnsi="Verdana"/>
          <w:sz w:val="20"/>
          <w:szCs w:val="20"/>
        </w:rPr>
        <w:t xml:space="preserve"> </w:t>
      </w:r>
      <w:r w:rsidR="00AE3BCA" w:rsidRPr="00FB52F0">
        <w:rPr>
          <w:rFonts w:ascii="Verdana" w:hAnsi="Verdana"/>
          <w:sz w:val="20"/>
          <w:szCs w:val="20"/>
        </w:rPr>
        <w:t xml:space="preserve">Свободно време и отпътуване за </w:t>
      </w:r>
      <w:r w:rsidR="0014197E" w:rsidRPr="00FB52F0">
        <w:rPr>
          <w:rFonts w:ascii="Verdana" w:hAnsi="Verdana"/>
          <w:b/>
          <w:sz w:val="20"/>
          <w:szCs w:val="20"/>
        </w:rPr>
        <w:t>Тулуза</w:t>
      </w:r>
      <w:r w:rsidR="0014197E" w:rsidRPr="00FB52F0">
        <w:rPr>
          <w:rFonts w:ascii="Verdana" w:hAnsi="Verdana"/>
          <w:sz w:val="20"/>
          <w:szCs w:val="20"/>
        </w:rPr>
        <w:t xml:space="preserve"> –</w:t>
      </w:r>
      <w:r w:rsidR="00802AE4" w:rsidRPr="00FB52F0">
        <w:rPr>
          <w:rFonts w:ascii="Verdana" w:hAnsi="Verdana" w:cs="Tahoma"/>
          <w:sz w:val="20"/>
          <w:szCs w:val="20"/>
        </w:rPr>
        <w:t xml:space="preserve"> космополитен град, съчетал</w:t>
      </w:r>
      <w:r w:rsidR="00802AE4" w:rsidRPr="00FB52F0">
        <w:rPr>
          <w:rFonts w:ascii="Verdana" w:hAnsi="Verdana" w:cs="Tahoma"/>
          <w:b/>
          <w:sz w:val="20"/>
          <w:szCs w:val="20"/>
        </w:rPr>
        <w:t xml:space="preserve"> </w:t>
      </w:r>
      <w:r w:rsidR="00802AE4" w:rsidRPr="00FB52F0">
        <w:rPr>
          <w:rStyle w:val="Strong"/>
          <w:rFonts w:ascii="Verdana" w:hAnsi="Verdana" w:cs="Tahoma"/>
          <w:b w:val="0"/>
          <w:sz w:val="20"/>
          <w:szCs w:val="20"/>
        </w:rPr>
        <w:t>вкуса на отминалите векове и авантюризма на бъдещето</w:t>
      </w:r>
      <w:r w:rsidR="00802AE4" w:rsidRPr="00FB52F0">
        <w:rPr>
          <w:rFonts w:ascii="Verdana" w:hAnsi="Verdana" w:cs="Tahoma"/>
          <w:sz w:val="20"/>
          <w:szCs w:val="20"/>
        </w:rPr>
        <w:t>. Град с характерен културен чар, доказани качества в гастрономията, изкуството, архитектурата и градския дизайн.</w:t>
      </w:r>
      <w:r w:rsidR="0014197E" w:rsidRPr="00FB52F0">
        <w:rPr>
          <w:rFonts w:ascii="Verdana" w:hAnsi="Verdana" w:cs="Tahoma"/>
          <w:bCs/>
          <w:sz w:val="20"/>
          <w:szCs w:val="20"/>
        </w:rPr>
        <w:t xml:space="preserve"> Тулуза е богата на</w:t>
      </w:r>
      <w:r w:rsidR="00802AE4" w:rsidRPr="00FB52F0">
        <w:rPr>
          <w:rFonts w:ascii="Verdana" w:hAnsi="Verdana" w:cs="Tahoma"/>
          <w:bCs/>
          <w:sz w:val="20"/>
          <w:szCs w:val="20"/>
        </w:rPr>
        <w:t xml:space="preserve"> множество исторически, архитектурни и религиозни съкровища.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 </w:t>
      </w:r>
      <w:r w:rsidR="0014197E" w:rsidRPr="00FB52F0">
        <w:rPr>
          <w:rFonts w:ascii="Verdana" w:hAnsi="Verdana" w:cs="Tahoma"/>
          <w:bCs/>
          <w:sz w:val="20"/>
          <w:szCs w:val="20"/>
        </w:rPr>
        <w:t>Сред тях са Базиликата и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 площад </w:t>
      </w:r>
      <w:r w:rsidR="00802AE4" w:rsidRPr="00FB52F0">
        <w:rPr>
          <w:rFonts w:ascii="Verdana" w:hAnsi="Verdana" w:cs="Tahoma"/>
          <w:bCs/>
          <w:sz w:val="20"/>
          <w:szCs w:val="20"/>
        </w:rPr>
        <w:t>Капитол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, </w:t>
      </w:r>
      <w:r w:rsidR="00802AE4" w:rsidRPr="00FB52F0">
        <w:rPr>
          <w:rFonts w:ascii="Verdana" w:hAnsi="Verdana" w:cs="Tahoma"/>
          <w:bCs/>
          <w:sz w:val="20"/>
          <w:szCs w:val="20"/>
        </w:rPr>
        <w:t xml:space="preserve">около които са разположени </w:t>
      </w:r>
      <w:r w:rsidR="003F7BE7" w:rsidRPr="00FB52F0">
        <w:rPr>
          <w:rFonts w:ascii="Verdana" w:hAnsi="Verdana" w:cs="Tahoma"/>
          <w:bCs/>
          <w:sz w:val="20"/>
          <w:szCs w:val="20"/>
        </w:rPr>
        <w:t>културните институции на града</w:t>
      </w:r>
      <w:r w:rsidR="00E470EA" w:rsidRPr="00FB52F0">
        <w:rPr>
          <w:rFonts w:ascii="Verdana" w:hAnsi="Verdana" w:cs="Tahoma"/>
          <w:bCs/>
          <w:sz w:val="20"/>
          <w:szCs w:val="20"/>
        </w:rPr>
        <w:t xml:space="preserve">: </w:t>
      </w:r>
      <w:r w:rsidR="00802AE4" w:rsidRPr="00FB52F0">
        <w:rPr>
          <w:rStyle w:val="Strong"/>
          <w:rFonts w:ascii="Verdana" w:hAnsi="Verdana" w:cs="Tahoma"/>
          <w:b w:val="0"/>
          <w:sz w:val="20"/>
          <w:szCs w:val="20"/>
        </w:rPr>
        <w:t xml:space="preserve">Народният театър, </w:t>
      </w:r>
      <w:r w:rsidR="00E470EA" w:rsidRPr="00FB52F0">
        <w:rPr>
          <w:rStyle w:val="Strong"/>
          <w:rFonts w:ascii="Verdana" w:hAnsi="Verdana" w:cs="Tahoma"/>
          <w:b w:val="0"/>
          <w:sz w:val="20"/>
          <w:szCs w:val="20"/>
        </w:rPr>
        <w:t>сградата на О</w:t>
      </w:r>
      <w:r w:rsidR="00802AE4" w:rsidRPr="00FB52F0">
        <w:rPr>
          <w:rStyle w:val="Strong"/>
          <w:rFonts w:ascii="Verdana" w:hAnsi="Verdana" w:cs="Tahoma"/>
          <w:b w:val="0"/>
          <w:sz w:val="20"/>
          <w:szCs w:val="20"/>
        </w:rPr>
        <w:t xml:space="preserve">перата </w:t>
      </w:r>
      <w:r w:rsidR="00E470EA" w:rsidRPr="00FB52F0">
        <w:rPr>
          <w:rStyle w:val="Strong"/>
          <w:rFonts w:ascii="Verdana" w:hAnsi="Verdana" w:cs="Tahoma"/>
          <w:b w:val="0"/>
          <w:sz w:val="20"/>
          <w:szCs w:val="20"/>
        </w:rPr>
        <w:t>и симфоничният оркестър, площад Кръстът на Тулуза</w:t>
      </w:r>
      <w:r w:rsidR="008A68C8" w:rsidRPr="00FB52F0">
        <w:rPr>
          <w:rStyle w:val="Strong"/>
          <w:rFonts w:ascii="Verdana" w:hAnsi="Verdana" w:cs="Tahoma"/>
          <w:b w:val="0"/>
          <w:sz w:val="20"/>
          <w:szCs w:val="20"/>
        </w:rPr>
        <w:t>.</w:t>
      </w:r>
      <w:r w:rsidR="00E470EA" w:rsidRPr="00FB52F0">
        <w:rPr>
          <w:rStyle w:val="Strong"/>
          <w:rFonts w:ascii="Verdana" w:hAnsi="Verdana" w:cs="Tahoma"/>
          <w:b w:val="0"/>
          <w:sz w:val="20"/>
          <w:szCs w:val="20"/>
        </w:rPr>
        <w:t xml:space="preserve"> Тук </w:t>
      </w:r>
      <w:r w:rsidR="008A68C8" w:rsidRPr="00FB52F0">
        <w:rPr>
          <w:rFonts w:ascii="Verdana" w:hAnsi="Verdana" w:cs="Tahoma"/>
          <w:sz w:val="20"/>
          <w:szCs w:val="20"/>
        </w:rPr>
        <w:t>разходка</w:t>
      </w:r>
      <w:r w:rsidR="00E470EA" w:rsidRPr="00FB52F0">
        <w:rPr>
          <w:rFonts w:ascii="Verdana" w:hAnsi="Verdana" w:cs="Tahoma"/>
          <w:sz w:val="20"/>
          <w:szCs w:val="20"/>
        </w:rPr>
        <w:t>та</w:t>
      </w:r>
      <w:r w:rsidR="008A68C8" w:rsidRPr="00FB52F0">
        <w:rPr>
          <w:rFonts w:ascii="Verdana" w:hAnsi="Verdana" w:cs="Tahoma"/>
          <w:sz w:val="20"/>
          <w:szCs w:val="20"/>
        </w:rPr>
        <w:t xml:space="preserve"> по </w:t>
      </w:r>
      <w:r w:rsidR="00E470EA" w:rsidRPr="00FB52F0">
        <w:rPr>
          <w:rFonts w:ascii="Verdana" w:hAnsi="Verdana" w:cs="Tahoma"/>
          <w:sz w:val="20"/>
          <w:szCs w:val="20"/>
        </w:rPr>
        <w:t xml:space="preserve">Канал дю Миди може да се прави </w:t>
      </w:r>
      <w:r w:rsidR="008A68C8" w:rsidRPr="00FB52F0">
        <w:rPr>
          <w:rFonts w:ascii="Verdana" w:hAnsi="Verdana" w:cs="Tahoma"/>
          <w:sz w:val="20"/>
          <w:szCs w:val="20"/>
        </w:rPr>
        <w:t xml:space="preserve">почти целогодишно. </w:t>
      </w:r>
      <w:r w:rsidR="008A68C8" w:rsidRPr="00FB52F0">
        <w:rPr>
          <w:rStyle w:val="Strong"/>
          <w:rFonts w:ascii="Verdana" w:hAnsi="Verdana" w:cs="Tahoma"/>
          <w:b w:val="0"/>
          <w:sz w:val="20"/>
          <w:szCs w:val="20"/>
        </w:rPr>
        <w:t>Освен че свързва Тулуза със Средиземно море, този канал е и в списъка на ЮНЕСКО</w:t>
      </w:r>
      <w:r w:rsidR="008A68C8" w:rsidRPr="00FB52F0">
        <w:rPr>
          <w:rFonts w:ascii="Verdana" w:hAnsi="Verdana" w:cs="Tahoma"/>
          <w:b/>
          <w:sz w:val="20"/>
          <w:szCs w:val="20"/>
        </w:rPr>
        <w:t xml:space="preserve"> </w:t>
      </w:r>
      <w:r w:rsidR="008A68C8" w:rsidRPr="00FB52F0">
        <w:rPr>
          <w:rFonts w:ascii="Verdana" w:hAnsi="Verdana" w:cs="Tahoma"/>
          <w:sz w:val="20"/>
          <w:szCs w:val="20"/>
        </w:rPr>
        <w:t xml:space="preserve">за </w:t>
      </w:r>
      <w:r w:rsidR="00E470EA" w:rsidRPr="00FB52F0">
        <w:rPr>
          <w:rFonts w:ascii="Verdana" w:hAnsi="Verdana" w:cs="Tahoma"/>
          <w:sz w:val="20"/>
          <w:szCs w:val="20"/>
        </w:rPr>
        <w:t>световно</w:t>
      </w:r>
      <w:r w:rsidR="008A68C8" w:rsidRPr="00FB52F0">
        <w:rPr>
          <w:rFonts w:ascii="Verdana" w:hAnsi="Verdana" w:cs="Tahoma"/>
          <w:sz w:val="20"/>
          <w:szCs w:val="20"/>
        </w:rPr>
        <w:t xml:space="preserve"> </w:t>
      </w:r>
      <w:r w:rsidR="00E470EA" w:rsidRPr="00FB52F0">
        <w:rPr>
          <w:rFonts w:ascii="Verdana" w:hAnsi="Verdana" w:cs="Tahoma"/>
          <w:sz w:val="20"/>
          <w:szCs w:val="20"/>
        </w:rPr>
        <w:t xml:space="preserve">и </w:t>
      </w:r>
      <w:r w:rsidR="008A68C8" w:rsidRPr="00FB52F0">
        <w:rPr>
          <w:rFonts w:ascii="Verdana" w:hAnsi="Verdana" w:cs="Tahoma"/>
          <w:sz w:val="20"/>
          <w:szCs w:val="20"/>
        </w:rPr>
        <w:t>културно</w:t>
      </w:r>
      <w:r w:rsidR="00E470EA" w:rsidRPr="00FB52F0">
        <w:rPr>
          <w:rFonts w:ascii="Verdana" w:hAnsi="Verdana" w:cs="Tahoma"/>
          <w:sz w:val="20"/>
          <w:szCs w:val="20"/>
        </w:rPr>
        <w:t xml:space="preserve"> наследство</w:t>
      </w:r>
      <w:r w:rsidR="008A68C8" w:rsidRPr="00FB52F0">
        <w:rPr>
          <w:rFonts w:ascii="Verdana" w:hAnsi="Verdana" w:cs="Tahoma"/>
          <w:sz w:val="20"/>
          <w:szCs w:val="20"/>
        </w:rPr>
        <w:t>.</w:t>
      </w:r>
      <w:r w:rsidR="00E470EA" w:rsidRPr="00FB52F0">
        <w:rPr>
          <w:rFonts w:ascii="Verdana" w:hAnsi="Verdana" w:cs="Tahoma"/>
          <w:sz w:val="20"/>
          <w:szCs w:val="20"/>
        </w:rPr>
        <w:t xml:space="preserve"> </w:t>
      </w:r>
      <w:r w:rsidR="008A68C8" w:rsidRPr="00FB52F0">
        <w:rPr>
          <w:rFonts w:ascii="Verdana" w:hAnsi="Verdana" w:cs="Tahoma"/>
          <w:b/>
          <w:sz w:val="20"/>
          <w:szCs w:val="20"/>
        </w:rPr>
        <w:t>Нощувка.</w:t>
      </w:r>
    </w:p>
    <w:p w:rsidR="00E470EA" w:rsidRPr="00C6500E" w:rsidRDefault="00E470EA" w:rsidP="00E470E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Тулуза - Барселона</w:t>
      </w:r>
    </w:p>
    <w:p w:rsidR="00E470EA" w:rsidRPr="00133B3F" w:rsidRDefault="00E470EA" w:rsidP="00E470EA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8D1CB7">
        <w:rPr>
          <w:rFonts w:ascii="Verdana" w:hAnsi="Verdana"/>
          <w:sz w:val="20"/>
          <w:szCs w:val="20"/>
        </w:rPr>
        <w:t xml:space="preserve"> </w:t>
      </w:r>
      <w:r w:rsidR="008D1CB7" w:rsidRPr="00133B3F">
        <w:rPr>
          <w:rFonts w:ascii="Verdana" w:hAnsi="Verdana"/>
          <w:sz w:val="20"/>
          <w:szCs w:val="20"/>
        </w:rPr>
        <w:t>Т</w:t>
      </w:r>
      <w:r w:rsidR="006E7EF4" w:rsidRPr="00133B3F">
        <w:rPr>
          <w:rFonts w:ascii="Verdana" w:hAnsi="Verdana"/>
          <w:sz w:val="20"/>
          <w:szCs w:val="20"/>
        </w:rPr>
        <w:t>рансфер</w:t>
      </w:r>
      <w:r w:rsidR="00156919" w:rsidRPr="00133B3F">
        <w:rPr>
          <w:rFonts w:ascii="Verdana" w:hAnsi="Verdana"/>
          <w:sz w:val="20"/>
          <w:szCs w:val="20"/>
        </w:rPr>
        <w:t xml:space="preserve"> до летище Ел Прат</w:t>
      </w:r>
      <w:r w:rsidR="006E7EF4" w:rsidRPr="00133B3F">
        <w:rPr>
          <w:rFonts w:ascii="Verdana" w:hAnsi="Verdana"/>
          <w:sz w:val="20"/>
          <w:szCs w:val="20"/>
        </w:rPr>
        <w:t xml:space="preserve"> в </w:t>
      </w:r>
      <w:r w:rsidR="006E7EF4" w:rsidRPr="00133B3F">
        <w:rPr>
          <w:rFonts w:ascii="Verdana" w:hAnsi="Verdana"/>
          <w:b/>
          <w:sz w:val="20"/>
          <w:szCs w:val="20"/>
        </w:rPr>
        <w:t>Барселона</w:t>
      </w:r>
      <w:r w:rsidR="006E7EF4" w:rsidRPr="00133B3F">
        <w:rPr>
          <w:rFonts w:ascii="Verdana" w:hAnsi="Verdana"/>
          <w:sz w:val="20"/>
          <w:szCs w:val="20"/>
        </w:rPr>
        <w:t xml:space="preserve"> за полет на </w:t>
      </w:r>
      <w:r w:rsidR="00156919" w:rsidRPr="00133B3F">
        <w:rPr>
          <w:rFonts w:ascii="Verdana" w:hAnsi="Verdana"/>
          <w:sz w:val="20"/>
          <w:szCs w:val="20"/>
          <w:lang w:val="en-US"/>
        </w:rPr>
        <w:t xml:space="preserve">BULGARIA </w:t>
      </w:r>
      <w:r w:rsidR="006E7EF4" w:rsidRPr="00133B3F">
        <w:rPr>
          <w:rFonts w:ascii="Verdana" w:hAnsi="Verdana"/>
          <w:sz w:val="20"/>
          <w:szCs w:val="20"/>
          <w:lang w:val="en-US"/>
        </w:rPr>
        <w:t xml:space="preserve">AIR </w:t>
      </w:r>
      <w:r w:rsidR="006E7EF4" w:rsidRPr="00133B3F">
        <w:rPr>
          <w:rFonts w:ascii="Verdana" w:hAnsi="Verdana"/>
          <w:sz w:val="20"/>
          <w:szCs w:val="20"/>
        </w:rPr>
        <w:t xml:space="preserve">в </w:t>
      </w:r>
      <w:r w:rsidR="00156919" w:rsidRPr="00133B3F">
        <w:rPr>
          <w:rFonts w:ascii="Verdana" w:hAnsi="Verdana"/>
          <w:sz w:val="20"/>
          <w:szCs w:val="20"/>
          <w:lang w:val="en-US"/>
        </w:rPr>
        <w:t>16.00</w:t>
      </w:r>
      <w:r w:rsidR="006E7EF4" w:rsidRPr="00133B3F">
        <w:rPr>
          <w:rFonts w:ascii="Verdana" w:hAnsi="Verdana"/>
          <w:sz w:val="20"/>
          <w:szCs w:val="20"/>
          <w:lang w:val="en-US"/>
        </w:rPr>
        <w:t xml:space="preserve"> </w:t>
      </w:r>
      <w:r w:rsidR="0027749D" w:rsidRPr="00133B3F">
        <w:rPr>
          <w:rFonts w:ascii="Verdana" w:hAnsi="Verdana"/>
          <w:sz w:val="20"/>
          <w:szCs w:val="20"/>
        </w:rPr>
        <w:t xml:space="preserve">ч. </w:t>
      </w:r>
      <w:r w:rsidR="006E7EF4" w:rsidRPr="00133B3F">
        <w:rPr>
          <w:rFonts w:ascii="Verdana" w:hAnsi="Verdana"/>
          <w:sz w:val="20"/>
          <w:szCs w:val="20"/>
        </w:rPr>
        <w:t xml:space="preserve">Кацане на аерогара </w:t>
      </w:r>
      <w:r w:rsidR="006E7EF4" w:rsidRPr="00133B3F">
        <w:rPr>
          <w:rFonts w:ascii="Verdana" w:hAnsi="Verdana"/>
          <w:b/>
          <w:sz w:val="20"/>
          <w:szCs w:val="20"/>
        </w:rPr>
        <w:t xml:space="preserve">София </w:t>
      </w:r>
      <w:r w:rsidR="0027749D" w:rsidRPr="00133B3F">
        <w:rPr>
          <w:rFonts w:ascii="Verdana" w:hAnsi="Verdana"/>
          <w:sz w:val="20"/>
          <w:szCs w:val="20"/>
        </w:rPr>
        <w:t>в 19.4</w:t>
      </w:r>
      <w:r w:rsidR="006E7EF4" w:rsidRPr="00133B3F">
        <w:rPr>
          <w:rFonts w:ascii="Verdana" w:hAnsi="Verdana"/>
          <w:sz w:val="20"/>
          <w:szCs w:val="20"/>
        </w:rPr>
        <w:t xml:space="preserve">5 ч. </w:t>
      </w:r>
    </w:p>
    <w:p w:rsidR="00F35CC5" w:rsidRDefault="00F35CC5" w:rsidP="00F35CC5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</w:rPr>
      </w:pPr>
    </w:p>
    <w:p w:rsidR="00F35CC5" w:rsidRDefault="001910C3" w:rsidP="001910C3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</w:rPr>
      </w:pPr>
      <w:r>
        <w:rPr>
          <w:rFonts w:ascii="Verdana" w:hAnsi="Verdana"/>
          <w:b/>
          <w:snapToGrid w:val="0"/>
          <w:color w:val="0000FF"/>
        </w:rPr>
        <w:t>КРАЙНИ ПАКЕТНИ ЦЕНИ</w:t>
      </w:r>
      <w:r w:rsidR="00F35CC5" w:rsidRPr="00723508">
        <w:rPr>
          <w:rFonts w:ascii="Verdana" w:hAnsi="Verdana"/>
          <w:b/>
          <w:snapToGrid w:val="0"/>
          <w:color w:val="0000FF"/>
        </w:rPr>
        <w:t xml:space="preserve">:  </w:t>
      </w:r>
      <w:r w:rsidR="00205C62">
        <w:rPr>
          <w:rFonts w:ascii="Verdana" w:hAnsi="Verdana"/>
          <w:b/>
          <w:snapToGrid w:val="0"/>
          <w:color w:val="0000FF"/>
          <w:lang w:val="en-US"/>
        </w:rPr>
        <w:t>159</w:t>
      </w:r>
      <w:r w:rsidR="008D2E53">
        <w:rPr>
          <w:rFonts w:ascii="Verdana" w:hAnsi="Verdana"/>
          <w:b/>
          <w:snapToGrid w:val="0"/>
          <w:color w:val="0000FF"/>
          <w:lang w:val="en-US"/>
        </w:rPr>
        <w:t xml:space="preserve">5 </w:t>
      </w:r>
      <w:r w:rsidR="00F35CC5" w:rsidRPr="00723508">
        <w:rPr>
          <w:rFonts w:ascii="Verdana" w:hAnsi="Verdana"/>
          <w:b/>
          <w:snapToGrid w:val="0"/>
          <w:color w:val="0000FF"/>
        </w:rPr>
        <w:t xml:space="preserve">лв. </w:t>
      </w:r>
      <w:r>
        <w:rPr>
          <w:rFonts w:ascii="Verdana" w:hAnsi="Verdana"/>
          <w:b/>
          <w:snapToGrid w:val="0"/>
          <w:color w:val="0000FF"/>
        </w:rPr>
        <w:t xml:space="preserve">– </w:t>
      </w:r>
      <w:r w:rsidRPr="001910C3">
        <w:rPr>
          <w:rFonts w:ascii="Verdana" w:hAnsi="Verdana"/>
          <w:snapToGrid w:val="0"/>
          <w:color w:val="0000FF"/>
        </w:rPr>
        <w:t>за дата 28.07.2020 г.</w:t>
      </w:r>
    </w:p>
    <w:p w:rsidR="001910C3" w:rsidRPr="00723508" w:rsidRDefault="001910C3" w:rsidP="001910C3">
      <w:pPr>
        <w:widowControl w:val="0"/>
        <w:spacing w:after="0"/>
        <w:rPr>
          <w:rFonts w:ascii="Verdana" w:hAnsi="Verdana"/>
          <w:b/>
          <w:snapToGrid w:val="0"/>
          <w:color w:val="0000FF"/>
        </w:rPr>
      </w:pPr>
      <w:r>
        <w:rPr>
          <w:rFonts w:ascii="Verdana" w:hAnsi="Verdana"/>
          <w:b/>
          <w:snapToGrid w:val="0"/>
          <w:color w:val="0000FF"/>
        </w:rPr>
        <w:t xml:space="preserve">                                                                </w:t>
      </w:r>
      <w:r w:rsidR="00977D02">
        <w:rPr>
          <w:rFonts w:ascii="Verdana" w:hAnsi="Verdana"/>
          <w:b/>
          <w:snapToGrid w:val="0"/>
          <w:color w:val="0000FF"/>
        </w:rPr>
        <w:t xml:space="preserve"> </w:t>
      </w:r>
      <w:bookmarkStart w:id="0" w:name="_GoBack"/>
      <w:bookmarkEnd w:id="0"/>
      <w:r>
        <w:rPr>
          <w:rFonts w:ascii="Verdana" w:hAnsi="Verdana"/>
          <w:b/>
          <w:snapToGrid w:val="0"/>
          <w:color w:val="0000FF"/>
        </w:rPr>
        <w:t xml:space="preserve">1615 лв. - </w:t>
      </w:r>
      <w:r w:rsidRPr="001910C3">
        <w:rPr>
          <w:rFonts w:ascii="Verdana" w:hAnsi="Verdana"/>
          <w:snapToGrid w:val="0"/>
          <w:color w:val="0000FF"/>
        </w:rPr>
        <w:t xml:space="preserve">за дата </w:t>
      </w:r>
      <w:r>
        <w:rPr>
          <w:rFonts w:ascii="Verdana" w:hAnsi="Verdana"/>
          <w:snapToGrid w:val="0"/>
          <w:color w:val="0000FF"/>
        </w:rPr>
        <w:t>04.08</w:t>
      </w:r>
      <w:r w:rsidRPr="001910C3">
        <w:rPr>
          <w:rFonts w:ascii="Verdana" w:hAnsi="Verdana"/>
          <w:snapToGrid w:val="0"/>
          <w:color w:val="0000FF"/>
        </w:rPr>
        <w:t>.2020 г.</w:t>
      </w:r>
    </w:p>
    <w:p w:rsidR="00F35CC5" w:rsidRPr="00723508" w:rsidRDefault="00F35CC5" w:rsidP="00F35CC5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  <w:sz w:val="20"/>
          <w:szCs w:val="20"/>
        </w:rPr>
      </w:pPr>
    </w:p>
    <w:p w:rsidR="00F35CC5" w:rsidRPr="003E3EEF" w:rsidRDefault="00F35CC5" w:rsidP="00F35CC5">
      <w:pPr>
        <w:jc w:val="center"/>
        <w:rPr>
          <w:rFonts w:ascii="Verdana" w:hAnsi="Verdana"/>
          <w:b/>
          <w:color w:val="0000FF"/>
          <w:spacing w:val="-20"/>
          <w:lang w:val="en-US"/>
        </w:rPr>
      </w:pPr>
      <w:r w:rsidRPr="00723508">
        <w:rPr>
          <w:rFonts w:ascii="Verdana" w:hAnsi="Verdana"/>
          <w:b/>
          <w:color w:val="0000FF"/>
          <w:sz w:val="32"/>
          <w:szCs w:val="32"/>
          <w:highlight w:val="yellow"/>
        </w:rPr>
        <w:t>Ранни записвания:</w:t>
      </w:r>
      <w:r w:rsidRPr="00723508">
        <w:rPr>
          <w:rFonts w:ascii="Verdana" w:hAnsi="Verdana"/>
          <w:b/>
          <w:color w:val="0000FF"/>
          <w:spacing w:val="-20"/>
          <w:highlight w:val="yellow"/>
        </w:rPr>
        <w:t xml:space="preserve"> отстъпка </w:t>
      </w:r>
      <w:r w:rsidR="006C589F" w:rsidRPr="003E3EEF">
        <w:rPr>
          <w:rFonts w:ascii="Verdana" w:hAnsi="Verdana"/>
          <w:b/>
          <w:color w:val="0000FF"/>
          <w:spacing w:val="-20"/>
          <w:highlight w:val="yellow"/>
        </w:rPr>
        <w:t>6</w:t>
      </w:r>
      <w:r w:rsidRPr="003E3EEF">
        <w:rPr>
          <w:rFonts w:ascii="Verdana" w:hAnsi="Verdana"/>
          <w:b/>
          <w:color w:val="0000FF"/>
          <w:spacing w:val="-20"/>
          <w:highlight w:val="yellow"/>
          <w:lang w:val="en-US"/>
        </w:rPr>
        <w:t xml:space="preserve">0 </w:t>
      </w:r>
      <w:r w:rsidRPr="003E3EEF">
        <w:rPr>
          <w:rFonts w:ascii="Verdana" w:hAnsi="Verdana"/>
          <w:b/>
          <w:color w:val="0000FF"/>
          <w:spacing w:val="-20"/>
          <w:highlight w:val="yellow"/>
        </w:rPr>
        <w:t xml:space="preserve">лв.  до </w:t>
      </w:r>
      <w:r w:rsidR="008D2E53">
        <w:rPr>
          <w:rFonts w:ascii="Verdana" w:hAnsi="Verdana"/>
          <w:b/>
          <w:color w:val="0000FF"/>
          <w:spacing w:val="-20"/>
          <w:highlight w:val="yellow"/>
        </w:rPr>
        <w:t>29.01.2020</w:t>
      </w:r>
      <w:r w:rsidRPr="003E3EEF">
        <w:rPr>
          <w:rFonts w:ascii="Verdana" w:hAnsi="Verdana"/>
          <w:b/>
          <w:color w:val="0000FF"/>
          <w:spacing w:val="-20"/>
          <w:highlight w:val="yellow"/>
        </w:rPr>
        <w:t xml:space="preserve"> г.  </w:t>
      </w:r>
    </w:p>
    <w:p w:rsidR="00237F23" w:rsidRPr="00133B3F" w:rsidRDefault="00237F23" w:rsidP="00CC4B1B">
      <w:pPr>
        <w:rPr>
          <w:rFonts w:ascii="Verdana" w:hAnsi="Verdana"/>
          <w:sz w:val="20"/>
          <w:szCs w:val="20"/>
        </w:rPr>
      </w:pPr>
      <w:r w:rsidRPr="00F35CC5">
        <w:rPr>
          <w:rFonts w:ascii="Verdana" w:hAnsi="Verdana"/>
          <w:color w:val="0000FF"/>
          <w:sz w:val="20"/>
          <w:szCs w:val="20"/>
          <w:u w:val="single"/>
        </w:rPr>
        <w:t>Пакетната цена включва</w:t>
      </w:r>
      <w:r w:rsidRPr="00237F23">
        <w:rPr>
          <w:rFonts w:ascii="Verdana" w:hAnsi="Verdana"/>
          <w:color w:val="0000FF"/>
          <w:sz w:val="20"/>
          <w:szCs w:val="20"/>
        </w:rPr>
        <w:t xml:space="preserve">: </w:t>
      </w:r>
      <w:r w:rsidRPr="00133B3F">
        <w:rPr>
          <w:rFonts w:ascii="Verdana" w:hAnsi="Verdana"/>
          <w:sz w:val="20"/>
          <w:szCs w:val="20"/>
        </w:rPr>
        <w:t xml:space="preserve">самолетен </w:t>
      </w:r>
      <w:r w:rsidR="00CC4B1B" w:rsidRPr="00133B3F">
        <w:rPr>
          <w:rFonts w:ascii="Verdana" w:hAnsi="Verdana"/>
          <w:sz w:val="20"/>
          <w:szCs w:val="20"/>
        </w:rPr>
        <w:t xml:space="preserve">билет </w:t>
      </w:r>
      <w:r w:rsidRPr="00133B3F">
        <w:rPr>
          <w:rFonts w:ascii="Verdana" w:hAnsi="Verdana"/>
          <w:sz w:val="20"/>
          <w:szCs w:val="20"/>
        </w:rPr>
        <w:t>на</w:t>
      </w:r>
      <w:r w:rsidR="00CC4B1B" w:rsidRPr="00133B3F">
        <w:rPr>
          <w:rFonts w:ascii="Verdana" w:hAnsi="Verdana"/>
          <w:b/>
          <w:sz w:val="20"/>
          <w:szCs w:val="20"/>
        </w:rPr>
        <w:t xml:space="preserve"> авиокомпания</w:t>
      </w:r>
      <w:r w:rsidRPr="00133B3F">
        <w:rPr>
          <w:rFonts w:ascii="Verdana" w:hAnsi="Verdana"/>
          <w:sz w:val="20"/>
          <w:szCs w:val="20"/>
        </w:rPr>
        <w:t xml:space="preserve"> </w:t>
      </w:r>
      <w:r w:rsidR="00CC4B1B" w:rsidRPr="00133B3F">
        <w:rPr>
          <w:rFonts w:ascii="Verdana" w:hAnsi="Verdana"/>
          <w:b/>
          <w:sz w:val="20"/>
          <w:szCs w:val="20"/>
          <w:lang w:val="en-US"/>
        </w:rPr>
        <w:t>BULGARIA</w:t>
      </w:r>
      <w:r w:rsidRPr="00133B3F">
        <w:rPr>
          <w:rFonts w:ascii="Verdana" w:hAnsi="Verdana"/>
          <w:sz w:val="20"/>
          <w:szCs w:val="20"/>
          <w:lang w:val="en-US"/>
        </w:rPr>
        <w:t xml:space="preserve"> AIR, </w:t>
      </w:r>
      <w:r w:rsidRPr="00133B3F">
        <w:rPr>
          <w:rFonts w:ascii="Verdana" w:hAnsi="Verdana"/>
          <w:sz w:val="20"/>
          <w:szCs w:val="20"/>
        </w:rPr>
        <w:t>летищни такси,</w:t>
      </w:r>
      <w:r w:rsidR="00CC4B1B" w:rsidRPr="00133B3F">
        <w:rPr>
          <w:rFonts w:ascii="Verdana" w:hAnsi="Verdana"/>
          <w:sz w:val="20"/>
          <w:szCs w:val="20"/>
          <w:lang w:val="en-US"/>
        </w:rPr>
        <w:t xml:space="preserve"> </w:t>
      </w:r>
      <w:r w:rsidR="00CC4B1B" w:rsidRPr="00133B3F">
        <w:rPr>
          <w:rFonts w:ascii="Verdana" w:hAnsi="Verdana"/>
          <w:sz w:val="20"/>
          <w:szCs w:val="20"/>
        </w:rPr>
        <w:t xml:space="preserve">1 брой регистриран багаж, който да не надвишава </w:t>
      </w:r>
      <w:r w:rsidR="00CC4B1B" w:rsidRPr="00133B3F">
        <w:rPr>
          <w:rFonts w:ascii="Verdana" w:hAnsi="Verdana"/>
          <w:sz w:val="20"/>
          <w:szCs w:val="20"/>
          <w:lang w:val="en-US"/>
        </w:rPr>
        <w:t>23</w:t>
      </w:r>
      <w:r w:rsidR="00CC4B1B" w:rsidRPr="00133B3F">
        <w:rPr>
          <w:rFonts w:ascii="Verdana" w:hAnsi="Verdana"/>
          <w:sz w:val="20"/>
          <w:szCs w:val="20"/>
        </w:rPr>
        <w:t xml:space="preserve"> кг и 1 брой</w:t>
      </w:r>
      <w:r w:rsidR="00CC4B1B" w:rsidRPr="00133B3F">
        <w:rPr>
          <w:rFonts w:ascii="Verdana" w:hAnsi="Verdana"/>
          <w:sz w:val="20"/>
          <w:szCs w:val="20"/>
          <w:lang w:val="en-US"/>
        </w:rPr>
        <w:t xml:space="preserve"> </w:t>
      </w:r>
      <w:r w:rsidR="00CC4B1B" w:rsidRPr="00133B3F">
        <w:rPr>
          <w:rFonts w:ascii="Verdana" w:hAnsi="Verdana"/>
          <w:sz w:val="20"/>
          <w:szCs w:val="20"/>
        </w:rPr>
        <w:t xml:space="preserve">ръчен багаж до </w:t>
      </w:r>
      <w:r w:rsidR="00CC4B1B" w:rsidRPr="00133B3F">
        <w:rPr>
          <w:rFonts w:ascii="Verdana" w:hAnsi="Verdana"/>
          <w:sz w:val="20"/>
          <w:szCs w:val="20"/>
          <w:lang w:val="en-US"/>
        </w:rPr>
        <w:t xml:space="preserve">10 </w:t>
      </w:r>
      <w:r w:rsidR="00CC4B1B" w:rsidRPr="00133B3F">
        <w:rPr>
          <w:rFonts w:ascii="Verdana" w:hAnsi="Verdana"/>
          <w:sz w:val="20"/>
          <w:szCs w:val="20"/>
        </w:rPr>
        <w:t>кг с размери 55х40х23 см</w:t>
      </w:r>
      <w:r w:rsidRPr="00133B3F">
        <w:rPr>
          <w:rFonts w:ascii="Verdana" w:hAnsi="Verdana"/>
          <w:sz w:val="20"/>
          <w:szCs w:val="20"/>
        </w:rPr>
        <w:t xml:space="preserve">, транспорт с автобус по време на туристическата обиколка, </w:t>
      </w:r>
      <w:r w:rsidR="00D21802" w:rsidRPr="00133B3F">
        <w:rPr>
          <w:rFonts w:ascii="Verdana" w:hAnsi="Verdana"/>
          <w:b/>
          <w:sz w:val="20"/>
          <w:szCs w:val="20"/>
        </w:rPr>
        <w:t>7</w:t>
      </w:r>
      <w:r w:rsidRPr="00133B3F">
        <w:rPr>
          <w:rFonts w:ascii="Verdana" w:hAnsi="Verdana"/>
          <w:b/>
          <w:sz w:val="20"/>
          <w:szCs w:val="20"/>
        </w:rPr>
        <w:t xml:space="preserve"> нощувки със закуски</w:t>
      </w:r>
      <w:r w:rsidR="00D21802" w:rsidRPr="00133B3F">
        <w:rPr>
          <w:rFonts w:ascii="Verdana" w:hAnsi="Verdana"/>
          <w:b/>
          <w:sz w:val="20"/>
          <w:szCs w:val="20"/>
        </w:rPr>
        <w:t xml:space="preserve"> </w:t>
      </w:r>
      <w:r w:rsidR="00D21802" w:rsidRPr="00133B3F">
        <w:rPr>
          <w:rFonts w:ascii="Verdana" w:hAnsi="Verdana"/>
          <w:sz w:val="20"/>
          <w:szCs w:val="20"/>
        </w:rPr>
        <w:t>в хотели 3</w:t>
      </w:r>
      <w:r w:rsidR="00D21802" w:rsidRPr="00133B3F">
        <w:rPr>
          <w:rFonts w:ascii="Verdana" w:hAnsi="Verdana"/>
          <w:sz w:val="20"/>
          <w:szCs w:val="20"/>
          <w:lang w:val="en-US"/>
        </w:rPr>
        <w:t xml:space="preserve">***, </w:t>
      </w:r>
      <w:r w:rsidR="00D21802" w:rsidRPr="00133B3F">
        <w:rPr>
          <w:rFonts w:ascii="Verdana" w:hAnsi="Verdana"/>
          <w:sz w:val="20"/>
          <w:szCs w:val="20"/>
        </w:rPr>
        <w:t>от които 1 – в Барселона</w:t>
      </w:r>
      <w:r w:rsidR="00B620FF" w:rsidRPr="00133B3F">
        <w:rPr>
          <w:rFonts w:ascii="Verdana" w:hAnsi="Verdana"/>
          <w:sz w:val="20"/>
          <w:szCs w:val="20"/>
        </w:rPr>
        <w:t>/околности</w:t>
      </w:r>
      <w:r w:rsidR="00D21802" w:rsidRPr="00133B3F">
        <w:rPr>
          <w:rFonts w:ascii="Verdana" w:hAnsi="Verdana"/>
          <w:sz w:val="20"/>
          <w:szCs w:val="20"/>
        </w:rPr>
        <w:t xml:space="preserve">, 1 – в По, 1 – в района на </w:t>
      </w:r>
      <w:r w:rsidR="00D21802" w:rsidRPr="00133B3F">
        <w:rPr>
          <w:rFonts w:ascii="Verdana" w:hAnsi="Verdana"/>
          <w:sz w:val="20"/>
          <w:szCs w:val="20"/>
        </w:rPr>
        <w:lastRenderedPageBreak/>
        <w:t xml:space="preserve">Биариц, 3 – в Бордо, </w:t>
      </w:r>
      <w:r w:rsidR="00153918" w:rsidRPr="00133B3F">
        <w:rPr>
          <w:rFonts w:ascii="Verdana" w:hAnsi="Verdana"/>
          <w:sz w:val="20"/>
          <w:szCs w:val="20"/>
        </w:rPr>
        <w:t xml:space="preserve">1 – в Тулуза, </w:t>
      </w:r>
      <w:r w:rsidR="00D21802" w:rsidRPr="00133B3F">
        <w:rPr>
          <w:rFonts w:ascii="Verdana" w:hAnsi="Verdana"/>
          <w:sz w:val="20"/>
          <w:szCs w:val="20"/>
        </w:rPr>
        <w:t xml:space="preserve">туристическа програма: </w:t>
      </w:r>
      <w:r w:rsidR="00072781">
        <w:rPr>
          <w:rFonts w:ascii="Verdana" w:hAnsi="Verdana"/>
          <w:sz w:val="20"/>
          <w:szCs w:val="20"/>
        </w:rPr>
        <w:t xml:space="preserve">разходка по Лас Рамблас в Барселона, </w:t>
      </w:r>
      <w:r w:rsidR="003B6582" w:rsidRPr="00133B3F">
        <w:rPr>
          <w:rFonts w:ascii="Verdana" w:hAnsi="Verdana"/>
          <w:sz w:val="20"/>
          <w:szCs w:val="20"/>
        </w:rPr>
        <w:t xml:space="preserve">спирка в Андора ла Веля, </w:t>
      </w:r>
      <w:r w:rsidR="00D21802" w:rsidRPr="00133B3F">
        <w:rPr>
          <w:rFonts w:ascii="Verdana" w:hAnsi="Verdana"/>
          <w:sz w:val="20"/>
          <w:szCs w:val="20"/>
        </w:rPr>
        <w:t>посещение на град По</w:t>
      </w:r>
      <w:r w:rsidR="00153918" w:rsidRPr="00133B3F">
        <w:rPr>
          <w:rFonts w:ascii="Verdana" w:hAnsi="Verdana"/>
          <w:sz w:val="20"/>
          <w:szCs w:val="20"/>
        </w:rPr>
        <w:t xml:space="preserve"> и град </w:t>
      </w:r>
      <w:r w:rsidR="00D21802" w:rsidRPr="00133B3F">
        <w:rPr>
          <w:rFonts w:ascii="Verdana" w:hAnsi="Verdana"/>
          <w:sz w:val="20"/>
          <w:szCs w:val="20"/>
        </w:rPr>
        <w:t>Лурд, разходка в Биариц и в Аркахон,</w:t>
      </w:r>
      <w:r w:rsidR="00153918" w:rsidRPr="00133B3F">
        <w:rPr>
          <w:rFonts w:ascii="Verdana" w:hAnsi="Verdana"/>
          <w:sz w:val="20"/>
          <w:szCs w:val="20"/>
        </w:rPr>
        <w:t xml:space="preserve"> обиколка на Бордо и Тулуза, спи</w:t>
      </w:r>
      <w:r w:rsidR="008E709E" w:rsidRPr="00133B3F">
        <w:rPr>
          <w:rFonts w:ascii="Verdana" w:hAnsi="Verdana"/>
          <w:sz w:val="20"/>
          <w:szCs w:val="20"/>
        </w:rPr>
        <w:t xml:space="preserve">рка </w:t>
      </w:r>
      <w:r w:rsidR="00CC4B1B" w:rsidRPr="00133B3F">
        <w:rPr>
          <w:rFonts w:ascii="Verdana" w:hAnsi="Verdana"/>
          <w:sz w:val="20"/>
          <w:szCs w:val="20"/>
        </w:rPr>
        <w:t xml:space="preserve">на дюната Пила и </w:t>
      </w:r>
      <w:r w:rsidR="008E709E" w:rsidRPr="00133B3F">
        <w:rPr>
          <w:rFonts w:ascii="Verdana" w:hAnsi="Verdana"/>
          <w:sz w:val="20"/>
          <w:szCs w:val="20"/>
        </w:rPr>
        <w:t>за разходка в</w:t>
      </w:r>
      <w:r w:rsidR="008E709E" w:rsidRPr="00133B3F">
        <w:rPr>
          <w:rFonts w:ascii="Verdana" w:hAnsi="Verdana"/>
          <w:b/>
          <w:sz w:val="20"/>
          <w:szCs w:val="20"/>
        </w:rPr>
        <w:t xml:space="preserve"> </w:t>
      </w:r>
      <w:r w:rsidR="008E709E" w:rsidRPr="00133B3F">
        <w:rPr>
          <w:rFonts w:ascii="Verdana" w:hAnsi="Verdana"/>
          <w:sz w:val="20"/>
          <w:szCs w:val="20"/>
        </w:rPr>
        <w:t>Нерак</w:t>
      </w:r>
      <w:r w:rsidR="00D21802" w:rsidRPr="00133B3F">
        <w:rPr>
          <w:rFonts w:ascii="Verdana" w:hAnsi="Verdana"/>
          <w:sz w:val="20"/>
          <w:szCs w:val="20"/>
        </w:rPr>
        <w:t xml:space="preserve"> и Ажен</w:t>
      </w:r>
      <w:r w:rsidRPr="00133B3F">
        <w:rPr>
          <w:rFonts w:ascii="Verdana" w:hAnsi="Verdana"/>
          <w:sz w:val="20"/>
          <w:szCs w:val="20"/>
        </w:rPr>
        <w:t xml:space="preserve">, водач от агенцията. </w:t>
      </w:r>
    </w:p>
    <w:p w:rsidR="00237F23" w:rsidRDefault="00237F23" w:rsidP="00237F23">
      <w:pPr>
        <w:tabs>
          <w:tab w:val="left" w:pos="5940"/>
        </w:tabs>
        <w:spacing w:after="0"/>
        <w:rPr>
          <w:rFonts w:ascii="Verdana" w:hAnsi="Verdana"/>
          <w:color w:val="000000"/>
          <w:sz w:val="20"/>
          <w:szCs w:val="20"/>
        </w:rPr>
      </w:pPr>
    </w:p>
    <w:p w:rsidR="00237F23" w:rsidRPr="00237F23" w:rsidRDefault="00237F23" w:rsidP="00237F23">
      <w:pPr>
        <w:spacing w:after="0"/>
        <w:rPr>
          <w:rFonts w:ascii="Verdana" w:hAnsi="Verdana"/>
          <w:color w:val="0070C0"/>
          <w:sz w:val="20"/>
          <w:szCs w:val="20"/>
        </w:rPr>
      </w:pPr>
      <w:r w:rsidRPr="00D21802">
        <w:rPr>
          <w:rFonts w:ascii="Verdana" w:hAnsi="Verdana"/>
          <w:b/>
          <w:color w:val="0000FF"/>
          <w:sz w:val="20"/>
          <w:szCs w:val="20"/>
          <w:u w:val="single"/>
        </w:rPr>
        <w:t>Пакетната цена не включва</w:t>
      </w:r>
      <w:r w:rsidRPr="00D21802">
        <w:rPr>
          <w:rFonts w:ascii="Verdana" w:hAnsi="Verdana"/>
          <w:color w:val="0000FF"/>
          <w:sz w:val="20"/>
          <w:szCs w:val="20"/>
        </w:rPr>
        <w:t xml:space="preserve">:  </w:t>
      </w:r>
    </w:p>
    <w:p w:rsidR="00723508" w:rsidRPr="003B527A" w:rsidRDefault="00237F23" w:rsidP="00237F23">
      <w:pPr>
        <w:numPr>
          <w:ilvl w:val="0"/>
          <w:numId w:val="4"/>
        </w:numPr>
        <w:spacing w:after="0" w:line="240" w:lineRule="auto"/>
        <w:ind w:left="0"/>
        <w:rPr>
          <w:rFonts w:ascii="Verdana" w:hAnsi="Verdana"/>
          <w:color w:val="0000FF"/>
          <w:sz w:val="20"/>
          <w:szCs w:val="20"/>
        </w:rPr>
      </w:pPr>
      <w:r w:rsidRPr="003B527A">
        <w:rPr>
          <w:rFonts w:ascii="Verdana" w:hAnsi="Verdana"/>
          <w:sz w:val="20"/>
          <w:szCs w:val="20"/>
        </w:rPr>
        <w:t>входните такси за посещаваните турис</w:t>
      </w:r>
      <w:r w:rsidR="00723508" w:rsidRPr="003B527A">
        <w:rPr>
          <w:rFonts w:ascii="Verdana" w:hAnsi="Verdana"/>
          <w:sz w:val="20"/>
          <w:szCs w:val="20"/>
        </w:rPr>
        <w:t>тически обекти по програмата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градска</w:t>
      </w:r>
      <w:proofErr w:type="spellEnd"/>
      <w:r w:rsidR="000477BC" w:rsidRPr="003E3EE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такса</w:t>
      </w:r>
      <w:proofErr w:type="spellEnd"/>
      <w:r w:rsidR="000477BC" w:rsidRPr="003E3EE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хотел</w:t>
      </w:r>
      <w:proofErr w:type="spellEnd"/>
      <w:r w:rsidR="000477BC" w:rsidRPr="003E3EEF">
        <w:rPr>
          <w:rFonts w:ascii="Verdana" w:hAnsi="Verdana"/>
          <w:sz w:val="20"/>
          <w:szCs w:val="20"/>
        </w:rPr>
        <w:t>ите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="000477BC" w:rsidRPr="003E3EEF">
        <w:rPr>
          <w:rFonts w:ascii="Verdana" w:hAnsi="Verdana"/>
          <w:sz w:val="20"/>
          <w:szCs w:val="20"/>
          <w:lang w:val="en-US"/>
        </w:rPr>
        <w:t xml:space="preserve"> </w:t>
      </w:r>
      <w:r w:rsidR="003B527A" w:rsidRPr="003E3EEF">
        <w:rPr>
          <w:rFonts w:ascii="Verdana" w:hAnsi="Verdana"/>
          <w:sz w:val="20"/>
          <w:szCs w:val="20"/>
        </w:rPr>
        <w:t>1.2</w:t>
      </w:r>
      <w:r w:rsidR="000477BC" w:rsidRPr="003E3EEF">
        <w:rPr>
          <w:rFonts w:ascii="Verdana" w:hAnsi="Verdana"/>
          <w:sz w:val="20"/>
          <w:szCs w:val="20"/>
        </w:rPr>
        <w:t>0 Е</w:t>
      </w:r>
      <w:r w:rsidR="003B527A" w:rsidRPr="003E3EEF">
        <w:rPr>
          <w:rFonts w:ascii="Verdana" w:hAnsi="Verdana"/>
          <w:sz w:val="20"/>
          <w:szCs w:val="20"/>
          <w:lang w:val="en-US"/>
        </w:rPr>
        <w:t>UR-2.0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0 EUR </w:t>
      </w:r>
      <w:r w:rsidR="000477BC" w:rsidRPr="003E3EEF">
        <w:rPr>
          <w:rFonts w:ascii="Verdana" w:hAnsi="Verdana"/>
          <w:sz w:val="20"/>
          <w:szCs w:val="20"/>
        </w:rPr>
        <w:t>на турист на ден /заплаща се директно на рецепцията в хотелите/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. </w:t>
      </w:r>
    </w:p>
    <w:p w:rsidR="00153918" w:rsidRDefault="00153918" w:rsidP="00723508">
      <w:pPr>
        <w:spacing w:after="0" w:line="240" w:lineRule="auto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237F23" w:rsidRPr="00723508" w:rsidRDefault="00237F23" w:rsidP="00723508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Доплащане</w:t>
      </w:r>
      <w:r w:rsidRPr="00723508">
        <w:rPr>
          <w:rFonts w:ascii="Verdana" w:hAnsi="Verdana"/>
          <w:color w:val="0000FF"/>
          <w:sz w:val="20"/>
          <w:szCs w:val="20"/>
          <w:u w:val="single"/>
        </w:rPr>
        <w:t xml:space="preserve"> </w:t>
      </w: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за</w:t>
      </w:r>
      <w:r w:rsidRPr="00723508">
        <w:rPr>
          <w:rFonts w:ascii="Verdana" w:hAnsi="Verdana"/>
          <w:b/>
          <w:color w:val="0000FF"/>
          <w:sz w:val="20"/>
          <w:szCs w:val="20"/>
        </w:rPr>
        <w:t xml:space="preserve">: </w:t>
      </w:r>
    </w:p>
    <w:p w:rsidR="00F35CC5" w:rsidRPr="00133B3F" w:rsidRDefault="00723508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 w:rsidRPr="00133B3F">
        <w:rPr>
          <w:rFonts w:ascii="Verdana" w:hAnsi="Verdana"/>
          <w:i w:val="0"/>
          <w:lang w:val="bg-BG"/>
        </w:rPr>
        <w:t xml:space="preserve">единична стая – </w:t>
      </w:r>
      <w:r w:rsidR="007A32CD" w:rsidRPr="00133B3F">
        <w:rPr>
          <w:rFonts w:ascii="Verdana" w:hAnsi="Verdana"/>
          <w:i w:val="0"/>
          <w:lang w:val="bg-BG"/>
        </w:rPr>
        <w:t>5</w:t>
      </w:r>
      <w:r w:rsidR="006A6AF8" w:rsidRPr="00133B3F">
        <w:rPr>
          <w:rFonts w:ascii="Verdana" w:hAnsi="Verdana"/>
          <w:i w:val="0"/>
          <w:lang w:val="bg-BG"/>
        </w:rPr>
        <w:t xml:space="preserve">45 </w:t>
      </w:r>
      <w:r w:rsidR="00237F23" w:rsidRPr="00133B3F">
        <w:rPr>
          <w:rFonts w:ascii="Verdana" w:hAnsi="Verdana"/>
          <w:i w:val="0"/>
          <w:lang w:val="bg-BG"/>
        </w:rPr>
        <w:t>лв.</w:t>
      </w:r>
    </w:p>
    <w:p w:rsidR="00F35CC5" w:rsidRPr="00133B3F" w:rsidRDefault="00F35CC5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 w:rsidRPr="00133B3F">
        <w:rPr>
          <w:rFonts w:ascii="Verdana" w:hAnsi="Verdana"/>
          <w:bCs/>
          <w:i w:val="0"/>
        </w:rPr>
        <w:t>медицинска застраховка с пок</w:t>
      </w:r>
      <w:r w:rsidR="00CC4B1B" w:rsidRPr="00133B3F">
        <w:rPr>
          <w:rFonts w:ascii="Verdana" w:hAnsi="Verdana"/>
          <w:bCs/>
          <w:i w:val="0"/>
        </w:rPr>
        <w:t xml:space="preserve">ритие 10 000 EUR на </w:t>
      </w:r>
      <w:r w:rsidR="00CC4B1B" w:rsidRPr="00133B3F">
        <w:rPr>
          <w:rFonts w:ascii="Verdana" w:hAnsi="Verdana"/>
          <w:bCs/>
          <w:i w:val="0"/>
          <w:lang w:val="bg-BG"/>
        </w:rPr>
        <w:t>Групама Застраховане ЕАД</w:t>
      </w:r>
      <w:r w:rsidRPr="00133B3F">
        <w:rPr>
          <w:rFonts w:ascii="Verdana" w:hAnsi="Verdana"/>
          <w:bCs/>
          <w:i w:val="0"/>
        </w:rPr>
        <w:t xml:space="preserve"> </w:t>
      </w:r>
      <w:r w:rsidR="00C86DE6" w:rsidRPr="00133B3F">
        <w:rPr>
          <w:rFonts w:ascii="Verdana" w:hAnsi="Verdana"/>
          <w:bCs/>
          <w:i w:val="0"/>
        </w:rPr>
        <w:t>– 8</w:t>
      </w:r>
      <w:r w:rsidRPr="00133B3F">
        <w:rPr>
          <w:rFonts w:ascii="Verdana" w:hAnsi="Verdana"/>
          <w:bCs/>
          <w:i w:val="0"/>
        </w:rPr>
        <w:t>.00 лв., за лица на</w:t>
      </w:r>
      <w:r w:rsidR="00C86DE6" w:rsidRPr="00133B3F">
        <w:rPr>
          <w:rFonts w:ascii="Verdana" w:hAnsi="Verdana"/>
          <w:bCs/>
          <w:i w:val="0"/>
        </w:rPr>
        <w:t>д 65 г. – 16</w:t>
      </w:r>
      <w:r w:rsidRPr="00133B3F">
        <w:rPr>
          <w:rFonts w:ascii="Verdana" w:hAnsi="Verdana"/>
          <w:bCs/>
          <w:i w:val="0"/>
        </w:rPr>
        <w:t>.00 лв.</w:t>
      </w:r>
      <w:r w:rsidRPr="00133B3F">
        <w:rPr>
          <w:rFonts w:ascii="Verdana" w:hAnsi="Verdana"/>
          <w:i w:val="0"/>
        </w:rPr>
        <w:t xml:space="preserve">, </w:t>
      </w:r>
      <w:r w:rsidR="00C86DE6" w:rsidRPr="00133B3F">
        <w:rPr>
          <w:rFonts w:ascii="Verdana" w:hAnsi="Verdana"/>
          <w:i w:val="0"/>
        </w:rPr>
        <w:t>над 75 г. – 32</w:t>
      </w:r>
      <w:r w:rsidRPr="00133B3F">
        <w:rPr>
          <w:rFonts w:ascii="Verdana" w:hAnsi="Verdana"/>
          <w:i w:val="0"/>
        </w:rPr>
        <w:t>.00 лв</w:t>
      </w:r>
      <w:r w:rsidRPr="00133B3F">
        <w:rPr>
          <w:rFonts w:ascii="Verdana" w:hAnsi="Verdana"/>
          <w:i w:val="0"/>
          <w:lang w:val="en-US"/>
        </w:rPr>
        <w:t>.</w:t>
      </w:r>
    </w:p>
    <w:p w:rsidR="00F35CC5" w:rsidRPr="00133B3F" w:rsidRDefault="00F35CC5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 w:rsidRPr="00133B3F">
        <w:rPr>
          <w:rFonts w:ascii="Verdana" w:hAnsi="Verdana"/>
          <w:i w:val="0"/>
        </w:rPr>
        <w:t>при недостигнат мин.брой от 3</w:t>
      </w:r>
      <w:r w:rsidR="00FB3785" w:rsidRPr="00133B3F">
        <w:rPr>
          <w:rFonts w:ascii="Verdana" w:hAnsi="Verdana"/>
          <w:i w:val="0"/>
        </w:rPr>
        <w:t>5</w:t>
      </w:r>
      <w:r w:rsidRPr="00133B3F">
        <w:rPr>
          <w:rFonts w:ascii="Verdana" w:hAnsi="Verdana"/>
          <w:i w:val="0"/>
        </w:rPr>
        <w:t xml:space="preserve"> туристи и при записани не по – малко от 25 тур. </w:t>
      </w:r>
      <w:r w:rsidR="00FB3785" w:rsidRPr="00133B3F">
        <w:rPr>
          <w:rFonts w:ascii="Verdana" w:hAnsi="Verdana"/>
          <w:i w:val="0"/>
        </w:rPr>
        <w:t>– 125</w:t>
      </w:r>
      <w:r w:rsidR="006A6AF8" w:rsidRPr="00133B3F">
        <w:rPr>
          <w:rFonts w:ascii="Verdana" w:hAnsi="Verdana"/>
          <w:i w:val="0"/>
        </w:rPr>
        <w:t xml:space="preserve"> </w:t>
      </w:r>
      <w:r w:rsidR="006A6AF8" w:rsidRPr="00133B3F">
        <w:rPr>
          <w:rFonts w:ascii="Verdana" w:hAnsi="Verdana"/>
          <w:i w:val="0"/>
          <w:lang w:val="bg-BG"/>
        </w:rPr>
        <w:t>лв.</w:t>
      </w:r>
    </w:p>
    <w:p w:rsidR="00153918" w:rsidRPr="00133B3F" w:rsidRDefault="00153918" w:rsidP="00153918">
      <w:pPr>
        <w:pStyle w:val="BodyText3"/>
        <w:spacing w:line="276" w:lineRule="auto"/>
        <w:jc w:val="left"/>
        <w:rPr>
          <w:rFonts w:ascii="Verdana" w:hAnsi="Verdana"/>
          <w:i w:val="0"/>
        </w:rPr>
      </w:pPr>
    </w:p>
    <w:p w:rsidR="00237F23" w:rsidRPr="00723508" w:rsidRDefault="00237F23" w:rsidP="00237F23">
      <w:pPr>
        <w:spacing w:after="0"/>
        <w:rPr>
          <w:rFonts w:ascii="Verdana" w:hAnsi="Verdana"/>
          <w:color w:val="000000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Допълнителни екскурзии</w:t>
      </w:r>
      <w:r w:rsidR="00723508">
        <w:rPr>
          <w:rFonts w:ascii="Verdana" w:hAnsi="Verdana"/>
          <w:b/>
          <w:color w:val="0000FF"/>
          <w:sz w:val="20"/>
          <w:szCs w:val="20"/>
          <w:u w:val="single"/>
        </w:rPr>
        <w:t xml:space="preserve"> </w:t>
      </w:r>
      <w:r w:rsidR="00133B3F">
        <w:rPr>
          <w:rFonts w:ascii="Verdana" w:hAnsi="Verdana"/>
          <w:color w:val="0000FF"/>
          <w:sz w:val="20"/>
          <w:szCs w:val="20"/>
          <w:u w:val="single"/>
        </w:rPr>
        <w:t>/изисква се предварител</w:t>
      </w:r>
      <w:r w:rsidR="00723508" w:rsidRPr="00723508">
        <w:rPr>
          <w:rFonts w:ascii="Verdana" w:hAnsi="Verdana"/>
          <w:color w:val="0000FF"/>
          <w:sz w:val="20"/>
          <w:szCs w:val="20"/>
          <w:u w:val="single"/>
        </w:rPr>
        <w:t>на резервация и плащане с основния пакет</w:t>
      </w:r>
      <w:r w:rsidRPr="00723508">
        <w:rPr>
          <w:rFonts w:ascii="Verdana" w:hAnsi="Verdana"/>
          <w:color w:val="0000FF"/>
          <w:sz w:val="20"/>
          <w:szCs w:val="20"/>
        </w:rPr>
        <w:t xml:space="preserve">: </w:t>
      </w:r>
    </w:p>
    <w:p w:rsidR="00723508" w:rsidRPr="00017D53" w:rsidRDefault="00723508" w:rsidP="00723508">
      <w:pPr>
        <w:numPr>
          <w:ilvl w:val="0"/>
          <w:numId w:val="4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017D53">
        <w:rPr>
          <w:rFonts w:ascii="Verdana" w:hAnsi="Verdana"/>
          <w:sz w:val="20"/>
          <w:szCs w:val="20"/>
        </w:rPr>
        <w:t>еднодневна ек</w:t>
      </w:r>
      <w:r w:rsidR="00A41892" w:rsidRPr="00017D53">
        <w:rPr>
          <w:rFonts w:ascii="Verdana" w:hAnsi="Verdana"/>
          <w:sz w:val="20"/>
          <w:szCs w:val="20"/>
        </w:rPr>
        <w:t>скурзия до Ла Рошел и Коняк – 49</w:t>
      </w:r>
      <w:r w:rsidRPr="00017D53">
        <w:rPr>
          <w:rFonts w:ascii="Verdana" w:hAnsi="Verdana"/>
          <w:sz w:val="20"/>
          <w:szCs w:val="20"/>
        </w:rPr>
        <w:t xml:space="preserve"> </w:t>
      </w:r>
      <w:r w:rsidRPr="00017D53">
        <w:rPr>
          <w:rFonts w:ascii="Verdana" w:hAnsi="Verdana"/>
          <w:sz w:val="20"/>
          <w:szCs w:val="20"/>
          <w:lang w:val="en-US"/>
        </w:rPr>
        <w:t xml:space="preserve">EUR </w:t>
      </w:r>
      <w:r w:rsidRPr="00017D53">
        <w:rPr>
          <w:rFonts w:ascii="Verdana" w:hAnsi="Verdana"/>
          <w:sz w:val="20"/>
          <w:szCs w:val="20"/>
        </w:rPr>
        <w:t xml:space="preserve">при мин. 20 туристи /цената включва транспорт и водач, входните такси се заплащат отделно и на място/. </w:t>
      </w:r>
    </w:p>
    <w:p w:rsidR="00723508" w:rsidRPr="00237F23" w:rsidRDefault="00723508" w:rsidP="007235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237F23" w:rsidRPr="00017D5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Намаление за</w:t>
      </w:r>
      <w:r w:rsidRPr="00153918">
        <w:rPr>
          <w:rFonts w:ascii="Verdana" w:hAnsi="Verdana"/>
          <w:color w:val="0000FF"/>
          <w:sz w:val="20"/>
          <w:szCs w:val="20"/>
        </w:rPr>
        <w:t xml:space="preserve">: </w:t>
      </w:r>
      <w:r w:rsidR="003040D2" w:rsidRPr="00017D53">
        <w:rPr>
          <w:rFonts w:ascii="Verdana" w:hAnsi="Verdana"/>
          <w:sz w:val="20"/>
          <w:szCs w:val="20"/>
        </w:rPr>
        <w:t>дете до 18 год. с един възрастнен в стая – 10</w:t>
      </w:r>
      <w:r w:rsidRPr="00017D53">
        <w:rPr>
          <w:rFonts w:ascii="Verdana" w:hAnsi="Verdana"/>
          <w:sz w:val="20"/>
          <w:szCs w:val="20"/>
        </w:rPr>
        <w:t>0 лв.</w:t>
      </w:r>
    </w:p>
    <w:p w:rsidR="00237F23" w:rsidRPr="00017D5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017D53">
        <w:rPr>
          <w:rFonts w:ascii="Verdana" w:hAnsi="Verdana"/>
          <w:sz w:val="20"/>
          <w:szCs w:val="20"/>
        </w:rPr>
        <w:t xml:space="preserve">                         3 – ти възрастен</w:t>
      </w:r>
      <w:r w:rsidR="003040D2" w:rsidRPr="00017D53">
        <w:rPr>
          <w:rFonts w:ascii="Verdana" w:hAnsi="Verdana"/>
          <w:sz w:val="20"/>
          <w:szCs w:val="20"/>
        </w:rPr>
        <w:t xml:space="preserve"> – няма възможност за настаняване в тройни стаи</w:t>
      </w:r>
    </w:p>
    <w:p w:rsidR="00D46FDF" w:rsidRDefault="00D46FDF" w:rsidP="00237F23">
      <w:pPr>
        <w:spacing w:after="0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237F23" w:rsidRPr="00017D5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Минимален брой туристи за осъществяване на екскурзията</w:t>
      </w:r>
      <w:r w:rsidRPr="00723508">
        <w:rPr>
          <w:rFonts w:ascii="Verdana" w:hAnsi="Verdana"/>
          <w:b/>
          <w:color w:val="0000FF"/>
          <w:sz w:val="20"/>
          <w:szCs w:val="20"/>
        </w:rPr>
        <w:t>:</w:t>
      </w:r>
      <w:r w:rsidR="00745F07">
        <w:rPr>
          <w:rFonts w:ascii="Verdana" w:hAnsi="Verdana"/>
          <w:sz w:val="20"/>
          <w:szCs w:val="20"/>
        </w:rPr>
        <w:t xml:space="preserve"> </w:t>
      </w:r>
      <w:r w:rsidR="00745F07" w:rsidRPr="00017D53">
        <w:rPr>
          <w:rFonts w:ascii="Verdana" w:hAnsi="Verdana"/>
          <w:sz w:val="20"/>
          <w:szCs w:val="20"/>
        </w:rPr>
        <w:t>35</w:t>
      </w:r>
      <w:r w:rsidRPr="00017D53">
        <w:rPr>
          <w:rFonts w:ascii="Verdana" w:hAnsi="Verdana"/>
          <w:sz w:val="20"/>
          <w:szCs w:val="20"/>
        </w:rPr>
        <w:t xml:space="preserve"> туристи.</w:t>
      </w:r>
    </w:p>
    <w:p w:rsidR="00237F23" w:rsidRPr="00237F23" w:rsidRDefault="00237F23" w:rsidP="00237F23">
      <w:pPr>
        <w:pStyle w:val="BodyText3"/>
        <w:jc w:val="left"/>
        <w:rPr>
          <w:rFonts w:ascii="Verdana" w:hAnsi="Verdana"/>
          <w:i w:val="0"/>
          <w:lang w:val="bg-BG"/>
        </w:rPr>
      </w:pPr>
      <w:r w:rsidRPr="00723508">
        <w:rPr>
          <w:rFonts w:ascii="Verdana" w:hAnsi="Verdana"/>
          <w:b/>
          <w:i w:val="0"/>
          <w:color w:val="0000FF"/>
          <w:u w:val="single"/>
          <w:lang w:val="bg-BG"/>
        </w:rPr>
        <w:t>Срок за уведомление при недостигнат минимален брой туристи:</w:t>
      </w:r>
      <w:r w:rsidRPr="00237F23">
        <w:rPr>
          <w:rFonts w:ascii="Verdana" w:hAnsi="Verdana"/>
          <w:b/>
          <w:i w:val="0"/>
          <w:lang w:val="bg-BG"/>
        </w:rPr>
        <w:t xml:space="preserve"> </w:t>
      </w:r>
      <w:r w:rsidR="00723508">
        <w:rPr>
          <w:rFonts w:ascii="Verdana" w:hAnsi="Verdana"/>
          <w:i w:val="0"/>
          <w:lang w:val="bg-BG"/>
        </w:rPr>
        <w:t>20</w:t>
      </w:r>
      <w:r w:rsidRPr="00237F23">
        <w:rPr>
          <w:rFonts w:ascii="Verdana" w:hAnsi="Verdana"/>
          <w:i w:val="0"/>
          <w:lang w:val="bg-BG"/>
        </w:rPr>
        <w:t xml:space="preserve"> дни преди началната дата.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3E3EEF">
        <w:rPr>
          <w:rFonts w:ascii="Verdana" w:hAnsi="Verdana"/>
          <w:b/>
          <w:color w:val="0000FF"/>
          <w:sz w:val="20"/>
          <w:szCs w:val="20"/>
          <w:u w:val="single"/>
        </w:rPr>
        <w:t>Необходими документи</w:t>
      </w:r>
      <w:r w:rsidRPr="00237F23">
        <w:rPr>
          <w:rFonts w:ascii="Verdana" w:hAnsi="Verdana"/>
          <w:b/>
          <w:color w:val="0070C0"/>
          <w:sz w:val="20"/>
          <w:szCs w:val="20"/>
          <w:u w:val="single"/>
        </w:rPr>
        <w:t>:</w:t>
      </w:r>
      <w:r w:rsidRPr="00237F23">
        <w:rPr>
          <w:rFonts w:ascii="Verdana" w:hAnsi="Verdana"/>
          <w:color w:val="0070C0"/>
          <w:sz w:val="20"/>
          <w:szCs w:val="20"/>
        </w:rPr>
        <w:t xml:space="preserve"> </w:t>
      </w:r>
      <w:r w:rsidRPr="00237F23">
        <w:rPr>
          <w:rFonts w:ascii="Verdana" w:hAnsi="Verdana"/>
          <w:sz w:val="20"/>
          <w:szCs w:val="20"/>
        </w:rPr>
        <w:t>лична карта; няма визови, санитарни и медицински изисквания за</w:t>
      </w:r>
      <w:r w:rsidR="00723508">
        <w:rPr>
          <w:rFonts w:ascii="Verdana" w:hAnsi="Verdana"/>
          <w:sz w:val="20"/>
          <w:szCs w:val="20"/>
        </w:rPr>
        <w:t xml:space="preserve"> пътуване в Испания и Франция</w:t>
      </w:r>
      <w:r w:rsidRPr="00237F23">
        <w:rPr>
          <w:rFonts w:ascii="Verdana" w:hAnsi="Verdana"/>
          <w:sz w:val="20"/>
          <w:szCs w:val="20"/>
        </w:rPr>
        <w:t>.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3E3EEF">
        <w:rPr>
          <w:rFonts w:ascii="Verdana" w:hAnsi="Verdana"/>
          <w:b/>
          <w:color w:val="0000FF"/>
          <w:sz w:val="20"/>
          <w:szCs w:val="20"/>
          <w:u w:val="single"/>
        </w:rPr>
        <w:t>Начин на плащане</w:t>
      </w:r>
      <w:r w:rsidRPr="003E3EEF">
        <w:rPr>
          <w:rFonts w:ascii="Verdana" w:hAnsi="Verdana"/>
          <w:color w:val="0000FF"/>
          <w:sz w:val="20"/>
          <w:szCs w:val="20"/>
        </w:rPr>
        <w:t xml:space="preserve">: </w:t>
      </w:r>
      <w:r w:rsidRPr="00237F23">
        <w:rPr>
          <w:rFonts w:ascii="Verdana" w:hAnsi="Verdana"/>
          <w:sz w:val="20"/>
          <w:szCs w:val="20"/>
        </w:rPr>
        <w:t xml:space="preserve">депозит – </w:t>
      </w:r>
      <w:r w:rsidR="000D0138">
        <w:rPr>
          <w:rFonts w:ascii="Verdana" w:hAnsi="Verdana"/>
          <w:sz w:val="20"/>
          <w:szCs w:val="20"/>
          <w:lang w:val="en-US"/>
        </w:rPr>
        <w:t>5</w:t>
      </w:r>
      <w:r w:rsidRPr="00237F23">
        <w:rPr>
          <w:rFonts w:ascii="Verdana" w:hAnsi="Verdana"/>
          <w:sz w:val="20"/>
          <w:szCs w:val="20"/>
          <w:lang w:val="en-US"/>
        </w:rPr>
        <w:t xml:space="preserve">00 </w:t>
      </w:r>
      <w:proofErr w:type="spellStart"/>
      <w:r w:rsidRPr="00237F23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Pr="00237F23">
        <w:rPr>
          <w:rFonts w:ascii="Verdana" w:hAnsi="Verdana"/>
          <w:sz w:val="20"/>
          <w:szCs w:val="20"/>
          <w:lang w:val="en-US"/>
        </w:rPr>
        <w:t>.</w:t>
      </w:r>
      <w:r w:rsidRPr="00237F23">
        <w:rPr>
          <w:rFonts w:ascii="Verdana" w:hAnsi="Verdana"/>
          <w:sz w:val="20"/>
          <w:szCs w:val="20"/>
        </w:rPr>
        <w:t xml:space="preserve">, доплащане – до </w:t>
      </w:r>
      <w:r w:rsidRPr="00237F23">
        <w:rPr>
          <w:rFonts w:ascii="Verdana" w:hAnsi="Verdana"/>
          <w:sz w:val="20"/>
          <w:szCs w:val="20"/>
          <w:lang w:val="en-US"/>
        </w:rPr>
        <w:t>3</w:t>
      </w:r>
      <w:r w:rsidRPr="00237F23">
        <w:rPr>
          <w:rFonts w:ascii="Verdana" w:hAnsi="Verdana"/>
          <w:sz w:val="20"/>
          <w:szCs w:val="20"/>
        </w:rPr>
        <w:t>0 дни преди отпътуване.</w:t>
      </w:r>
    </w:p>
    <w:p w:rsid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bCs/>
          <w:color w:val="0000FF"/>
          <w:sz w:val="20"/>
          <w:szCs w:val="20"/>
          <w:u w:val="single"/>
        </w:rPr>
        <w:t>Застраховка „Отмяна на пътуване“:</w:t>
      </w:r>
      <w:r w:rsidRPr="00723508">
        <w:rPr>
          <w:rFonts w:ascii="Verdana" w:hAnsi="Verdana"/>
          <w:color w:val="0000FF"/>
          <w:sz w:val="20"/>
          <w:szCs w:val="20"/>
        </w:rPr>
        <w:t xml:space="preserve"> </w:t>
      </w:r>
      <w:r w:rsidRPr="00237F23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F5707D" w:rsidRPr="00237F23" w:rsidRDefault="00F5707D" w:rsidP="00237F23">
      <w:pPr>
        <w:spacing w:after="0"/>
        <w:rPr>
          <w:rFonts w:ascii="Verdana" w:hAnsi="Verdana"/>
          <w:sz w:val="20"/>
          <w:szCs w:val="20"/>
        </w:rPr>
      </w:pPr>
    </w:p>
    <w:p w:rsidR="00F5707D" w:rsidRDefault="00F5707D" w:rsidP="00F5707D">
      <w:pPr>
        <w:jc w:val="center"/>
        <w:rPr>
          <w:rFonts w:ascii="Verdana" w:hAnsi="Verdana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</w:p>
    <w:p w:rsidR="00237B58" w:rsidRPr="00237F23" w:rsidRDefault="00723508" w:rsidP="0072350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69102295" wp14:editId="2B0B9994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9F" w:rsidRPr="00C6500E" w:rsidRDefault="00052C9F" w:rsidP="00DF0B6B">
      <w:pPr>
        <w:jc w:val="both"/>
        <w:rPr>
          <w:rFonts w:ascii="Verdana" w:hAnsi="Verdana"/>
          <w:sz w:val="20"/>
          <w:szCs w:val="20"/>
        </w:rPr>
      </w:pPr>
    </w:p>
    <w:p w:rsidR="009C4927" w:rsidRPr="00C6500E" w:rsidRDefault="009C4927" w:rsidP="00DF0B6B">
      <w:pPr>
        <w:jc w:val="both"/>
        <w:rPr>
          <w:rFonts w:ascii="Verdana" w:hAnsi="Verdana"/>
          <w:sz w:val="20"/>
          <w:szCs w:val="20"/>
        </w:rPr>
      </w:pPr>
    </w:p>
    <w:p w:rsidR="009C4927" w:rsidRPr="00C6500E" w:rsidRDefault="009C4927" w:rsidP="00DF0B6B">
      <w:pPr>
        <w:jc w:val="both"/>
        <w:rPr>
          <w:rFonts w:ascii="Verdana" w:hAnsi="Verdana"/>
          <w:sz w:val="20"/>
          <w:szCs w:val="20"/>
          <w:lang w:val="en-US"/>
        </w:rPr>
      </w:pPr>
    </w:p>
    <w:p w:rsidR="004F21D7" w:rsidRPr="00C6500E" w:rsidRDefault="004F21D7" w:rsidP="00DF0B6B">
      <w:pPr>
        <w:jc w:val="both"/>
        <w:rPr>
          <w:rFonts w:ascii="Verdana" w:hAnsi="Verdana"/>
          <w:sz w:val="20"/>
          <w:szCs w:val="20"/>
        </w:rPr>
      </w:pPr>
    </w:p>
    <w:sectPr w:rsidR="004F21D7" w:rsidRPr="00C6500E" w:rsidSect="00F349E8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FED"/>
    <w:multiLevelType w:val="hybridMultilevel"/>
    <w:tmpl w:val="575A8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703"/>
    <w:multiLevelType w:val="multilevel"/>
    <w:tmpl w:val="7D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B6D76"/>
    <w:multiLevelType w:val="hybridMultilevel"/>
    <w:tmpl w:val="3626C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D0C11"/>
    <w:multiLevelType w:val="hybridMultilevel"/>
    <w:tmpl w:val="47AAC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D033C"/>
    <w:multiLevelType w:val="hybridMultilevel"/>
    <w:tmpl w:val="1856E5D2"/>
    <w:lvl w:ilvl="0" w:tplc="040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4E"/>
    <w:rsid w:val="00013B3A"/>
    <w:rsid w:val="00017D53"/>
    <w:rsid w:val="000355CA"/>
    <w:rsid w:val="000477BC"/>
    <w:rsid w:val="00052C9F"/>
    <w:rsid w:val="00054ABF"/>
    <w:rsid w:val="00055491"/>
    <w:rsid w:val="00066457"/>
    <w:rsid w:val="00067F25"/>
    <w:rsid w:val="00072781"/>
    <w:rsid w:val="000D0138"/>
    <w:rsid w:val="000E29EF"/>
    <w:rsid w:val="0011420B"/>
    <w:rsid w:val="00120D05"/>
    <w:rsid w:val="00130092"/>
    <w:rsid w:val="00133B3F"/>
    <w:rsid w:val="0014197E"/>
    <w:rsid w:val="00141F1E"/>
    <w:rsid w:val="00153918"/>
    <w:rsid w:val="00156919"/>
    <w:rsid w:val="00186CF7"/>
    <w:rsid w:val="001910C3"/>
    <w:rsid w:val="001A150E"/>
    <w:rsid w:val="001F0602"/>
    <w:rsid w:val="00205C62"/>
    <w:rsid w:val="00224AE8"/>
    <w:rsid w:val="00237B58"/>
    <w:rsid w:val="00237F23"/>
    <w:rsid w:val="0027749D"/>
    <w:rsid w:val="002C1FC4"/>
    <w:rsid w:val="003040D2"/>
    <w:rsid w:val="003151F6"/>
    <w:rsid w:val="003A5CBF"/>
    <w:rsid w:val="003B34E3"/>
    <w:rsid w:val="003B527A"/>
    <w:rsid w:val="003B6582"/>
    <w:rsid w:val="003E3EEF"/>
    <w:rsid w:val="003F6398"/>
    <w:rsid w:val="003F7BE7"/>
    <w:rsid w:val="004022C8"/>
    <w:rsid w:val="00463957"/>
    <w:rsid w:val="004A1BEF"/>
    <w:rsid w:val="004B14A8"/>
    <w:rsid w:val="004E1BCB"/>
    <w:rsid w:val="004F21D7"/>
    <w:rsid w:val="0061379A"/>
    <w:rsid w:val="006516B8"/>
    <w:rsid w:val="006A6AF8"/>
    <w:rsid w:val="006C589F"/>
    <w:rsid w:val="006D29CA"/>
    <w:rsid w:val="006E7EF4"/>
    <w:rsid w:val="006F2BD9"/>
    <w:rsid w:val="006F5C99"/>
    <w:rsid w:val="00723508"/>
    <w:rsid w:val="00743207"/>
    <w:rsid w:val="00745F07"/>
    <w:rsid w:val="00787F33"/>
    <w:rsid w:val="007A32CD"/>
    <w:rsid w:val="007E318A"/>
    <w:rsid w:val="007F57B6"/>
    <w:rsid w:val="007F67D7"/>
    <w:rsid w:val="00802AE4"/>
    <w:rsid w:val="00883883"/>
    <w:rsid w:val="008A68C8"/>
    <w:rsid w:val="008D1CB7"/>
    <w:rsid w:val="008D2E53"/>
    <w:rsid w:val="008D5BDF"/>
    <w:rsid w:val="008E709E"/>
    <w:rsid w:val="00906D67"/>
    <w:rsid w:val="009256AC"/>
    <w:rsid w:val="0094269A"/>
    <w:rsid w:val="00977D02"/>
    <w:rsid w:val="00977D1F"/>
    <w:rsid w:val="009C4927"/>
    <w:rsid w:val="009C5903"/>
    <w:rsid w:val="00A11190"/>
    <w:rsid w:val="00A27EE2"/>
    <w:rsid w:val="00A41892"/>
    <w:rsid w:val="00A56790"/>
    <w:rsid w:val="00A956A2"/>
    <w:rsid w:val="00AC3169"/>
    <w:rsid w:val="00AE2B0F"/>
    <w:rsid w:val="00AE3BCA"/>
    <w:rsid w:val="00AF54B8"/>
    <w:rsid w:val="00B620FF"/>
    <w:rsid w:val="00B948E6"/>
    <w:rsid w:val="00BA00DD"/>
    <w:rsid w:val="00BB4E2D"/>
    <w:rsid w:val="00C6500E"/>
    <w:rsid w:val="00C80589"/>
    <w:rsid w:val="00C86DE6"/>
    <w:rsid w:val="00C9754F"/>
    <w:rsid w:val="00CC4B1B"/>
    <w:rsid w:val="00CD7E4E"/>
    <w:rsid w:val="00D17284"/>
    <w:rsid w:val="00D21802"/>
    <w:rsid w:val="00D46FDF"/>
    <w:rsid w:val="00D50F2B"/>
    <w:rsid w:val="00DF0B6B"/>
    <w:rsid w:val="00E001B3"/>
    <w:rsid w:val="00E470EA"/>
    <w:rsid w:val="00E63AB3"/>
    <w:rsid w:val="00EB09D3"/>
    <w:rsid w:val="00EB3782"/>
    <w:rsid w:val="00EB700A"/>
    <w:rsid w:val="00EC5E26"/>
    <w:rsid w:val="00EE6590"/>
    <w:rsid w:val="00EF0DB4"/>
    <w:rsid w:val="00EF2191"/>
    <w:rsid w:val="00F055BC"/>
    <w:rsid w:val="00F349E8"/>
    <w:rsid w:val="00F35CC5"/>
    <w:rsid w:val="00F5707D"/>
    <w:rsid w:val="00F9746C"/>
    <w:rsid w:val="00FA0B3A"/>
    <w:rsid w:val="00FB3785"/>
    <w:rsid w:val="00FB52F0"/>
    <w:rsid w:val="00FB5A4E"/>
    <w:rsid w:val="00FB72A9"/>
    <w:rsid w:val="00FD1CA2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F3C6-B724-4949-B1AE-1FB9C21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C5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AE4"/>
    <w:rPr>
      <w:b/>
      <w:bCs/>
    </w:rPr>
  </w:style>
  <w:style w:type="paragraph" w:styleId="BodyText3">
    <w:name w:val="Body Text 3"/>
    <w:basedOn w:val="Normal"/>
    <w:link w:val="BodyText3Char"/>
    <w:rsid w:val="00237F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237F23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Heading2Char">
    <w:name w:val="Heading 2 Char"/>
    <w:basedOn w:val="DefaultParagraphFont"/>
    <w:link w:val="Heading2"/>
    <w:rsid w:val="00EC5E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8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65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582"/>
  </w:style>
  <w:style w:type="character" w:styleId="Hyperlink">
    <w:name w:val="Hyperlink"/>
    <w:basedOn w:val="DefaultParagraphFont"/>
    <w:uiPriority w:val="99"/>
    <w:semiHidden/>
    <w:unhideWhenUsed/>
    <w:rsid w:val="008D1C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Mariela</cp:lastModifiedBy>
  <cp:revision>2</cp:revision>
  <cp:lastPrinted>2019-01-28T10:27:00Z</cp:lastPrinted>
  <dcterms:created xsi:type="dcterms:W3CDTF">2020-01-31T18:44:00Z</dcterms:created>
  <dcterms:modified xsi:type="dcterms:W3CDTF">2020-01-31T18:44:00Z</dcterms:modified>
</cp:coreProperties>
</file>